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2" w:rsidRDefault="000A3BBA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423412" w:rsidRDefault="000A3B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423412" w:rsidRDefault="00423412">
      <w:pPr>
        <w:jc w:val="center"/>
        <w:rPr>
          <w:b/>
        </w:rPr>
      </w:pP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423412" w:rsidRDefault="00423412"/>
    <w:p w:rsidR="00423412" w:rsidRDefault="000A3BBA">
      <w:pPr>
        <w:jc w:val="center"/>
        <w:rPr>
          <w:b/>
          <w:sz w:val="40"/>
        </w:rPr>
      </w:pPr>
      <w:r>
        <w:rPr>
          <w:b/>
          <w:sz w:val="40"/>
        </w:rPr>
        <w:t>TAN  PAN</w:t>
      </w:r>
      <w:r w:rsidR="00190482">
        <w:rPr>
          <w:rFonts w:hint="eastAsia"/>
          <w:b/>
          <w:sz w:val="40"/>
        </w:rPr>
        <w:t xml:space="preserve"> </w:t>
      </w:r>
      <w:r>
        <w:rPr>
          <w:b/>
          <w:sz w:val="40"/>
        </w:rPr>
        <w:t xml:space="preserve"> CAI  GOU  WEN  JIAN</w:t>
      </w:r>
    </w:p>
    <w:p w:rsidR="00423412" w:rsidRDefault="00423412"/>
    <w:p w:rsidR="00423412" w:rsidRDefault="00423412"/>
    <w:p w:rsidR="00423412" w:rsidRDefault="00423412"/>
    <w:p w:rsidR="00423412" w:rsidRDefault="00423412"/>
    <w:p w:rsidR="00423412" w:rsidRDefault="000A3BB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</w:t>
      </w:r>
      <w:r w:rsidR="00011F61">
        <w:rPr>
          <w:rFonts w:hint="eastAsia"/>
          <w:sz w:val="52"/>
          <w:szCs w:val="52"/>
        </w:rPr>
        <w:t>2</w:t>
      </w:r>
      <w:r>
        <w:rPr>
          <w:rFonts w:hint="eastAsia"/>
          <w:sz w:val="52"/>
          <w:szCs w:val="52"/>
        </w:rPr>
        <w:t>年</w:t>
      </w:r>
      <w:r w:rsidR="004A74C0">
        <w:rPr>
          <w:rFonts w:hint="eastAsia"/>
          <w:sz w:val="52"/>
          <w:szCs w:val="52"/>
        </w:rPr>
        <w:t>4</w:t>
      </w:r>
      <w:r>
        <w:rPr>
          <w:rFonts w:hint="eastAsia"/>
          <w:sz w:val="52"/>
          <w:szCs w:val="52"/>
        </w:rPr>
        <w:t>月</w:t>
      </w: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423412">
      <w:pPr>
        <w:jc w:val="right"/>
        <w:rPr>
          <w:b/>
          <w:sz w:val="36"/>
        </w:rPr>
      </w:pPr>
    </w:p>
    <w:p w:rsidR="00423412" w:rsidRDefault="000A3B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423412" w:rsidRDefault="00423412">
      <w:pPr>
        <w:jc w:val="left"/>
        <w:rPr>
          <w:b/>
          <w:sz w:val="36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Ind w:w="-657" w:type="dxa"/>
        <w:tblLook w:val="04A0"/>
      </w:tblPr>
      <w:tblGrid>
        <w:gridCol w:w="1710"/>
        <w:gridCol w:w="3467"/>
        <w:gridCol w:w="2291"/>
      </w:tblGrid>
      <w:tr w:rsidR="004A74C0" w:rsidTr="004A74C0">
        <w:trPr>
          <w:trHeight w:hRule="exact" w:val="567"/>
          <w:jc w:val="center"/>
        </w:trPr>
        <w:tc>
          <w:tcPr>
            <w:tcW w:w="1710" w:type="dxa"/>
            <w:vAlign w:val="center"/>
          </w:tcPr>
          <w:p w:rsidR="004A74C0" w:rsidRDefault="004A74C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4A74C0" w:rsidRDefault="004A74C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2291" w:type="dxa"/>
            <w:vAlign w:val="center"/>
          </w:tcPr>
          <w:p w:rsidR="004A74C0" w:rsidRDefault="004A74C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4A74C0" w:rsidTr="004A74C0">
        <w:trPr>
          <w:trHeight w:hRule="exact" w:val="567"/>
          <w:jc w:val="center"/>
        </w:trPr>
        <w:tc>
          <w:tcPr>
            <w:tcW w:w="1710" w:type="dxa"/>
            <w:vAlign w:val="center"/>
          </w:tcPr>
          <w:p w:rsidR="004A74C0" w:rsidRDefault="004A74C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4A74C0" w:rsidRDefault="004A74C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输液椅隔断</w:t>
            </w:r>
          </w:p>
        </w:tc>
        <w:tc>
          <w:tcPr>
            <w:tcW w:w="2291" w:type="dxa"/>
            <w:vAlign w:val="center"/>
          </w:tcPr>
          <w:p w:rsidR="004A74C0" w:rsidRDefault="004A74C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带输液椅</w:t>
            </w:r>
          </w:p>
        </w:tc>
      </w:tr>
    </w:tbl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423412" w:rsidRDefault="000A3BBA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  <w:bookmarkStart w:id="0" w:name="_GoBack"/>
      <w:bookmarkEnd w:id="0"/>
      <w:r w:rsidR="004A74C0">
        <w:rPr>
          <w:rFonts w:ascii="宋体" w:eastAsia="宋体" w:hAnsi="宋体" w:cs="宋体" w:hint="eastAsia"/>
          <w:b/>
          <w:kern w:val="2"/>
          <w:sz w:val="28"/>
          <w:szCs w:val="28"/>
        </w:rPr>
        <w:t>输液椅（含隔断）</w:t>
      </w:r>
    </w:p>
    <w:p w:rsidR="004A74C0" w:rsidRDefault="004A74C0" w:rsidP="004A74C0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☆1、输液椅尺寸≥680mm×720mm×1050mm。</w:t>
      </w:r>
    </w:p>
    <w:p w:rsidR="004A74C0" w:rsidRDefault="004A74C0" w:rsidP="004A74C0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2、输液椅椅体材质：碳钢喷塑，颜色自选，两边主管厚度≥2.0mm，下面横管厚度≥2.0mm，下四立柱腿配防护套。</w:t>
      </w:r>
      <w:r>
        <w:rPr>
          <w:rFonts w:ascii="宋体" w:hAnsi="宋体" w:cs="宋体"/>
          <w:kern w:val="0"/>
          <w:sz w:val="24"/>
          <w:szCs w:val="24"/>
        </w:rPr>
        <w:br/>
      </w:r>
      <w:r>
        <w:rPr>
          <w:rFonts w:ascii="宋体" w:hAnsi="宋体" w:cs="宋体" w:hint="eastAsia"/>
          <w:kern w:val="0"/>
          <w:sz w:val="24"/>
          <w:szCs w:val="24"/>
        </w:rPr>
        <w:t>3、靠背及底座全为整板一次冲压成型，符合人体工程学设计，不锈钢钢板厚度≥2.0mm,四角配防角套，可保护安全。</w:t>
      </w:r>
    </w:p>
    <w:p w:rsidR="004A74C0" w:rsidRDefault="004A74C0" w:rsidP="004A74C0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4、两边配ABS扶手，颜色自选，美观大方。</w:t>
      </w:r>
    </w:p>
    <w:p w:rsidR="004A74C0" w:rsidRDefault="004A74C0" w:rsidP="004A74C0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5、坐板与靠背为全软包，牢固耐磨，耐受含氯消毒剂擦拭消毒，具有透气性能，软硬适中不易变形，采用环保PU皮革和高效海棉一次成形，皮革厚≥2.0mm，颜色自选，并可更换。</w:t>
      </w:r>
    </w:p>
    <w:p w:rsidR="004A74C0" w:rsidRDefault="004A74C0" w:rsidP="004A74C0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6、下配有杂物筐，方便放置物品，杂物筐大小须符合科室需求。</w:t>
      </w:r>
    </w:p>
    <w:p w:rsidR="004A74C0" w:rsidRDefault="004A74C0" w:rsidP="004A74C0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7、配不锈钢输液架，上为2只不锈钢挂勾。</w:t>
      </w:r>
    </w:p>
    <w:p w:rsidR="004A74C0" w:rsidRDefault="004A74C0" w:rsidP="004A74C0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☆8、每组单人位输液椅为独立式分隔，</w:t>
      </w:r>
      <w:r w:rsidRPr="004A74C0">
        <w:rPr>
          <w:rFonts w:ascii="宋体" w:hAnsi="宋体" w:cs="宋体" w:hint="eastAsia"/>
          <w:color w:val="FF0000"/>
          <w:kern w:val="0"/>
          <w:sz w:val="24"/>
          <w:szCs w:val="24"/>
        </w:rPr>
        <w:t>隔断尺寸及输液椅安装位置由报名公司去现场实际勘察后自行设计</w:t>
      </w:r>
      <w:r>
        <w:rPr>
          <w:rFonts w:ascii="宋体" w:hAnsi="宋体" w:cs="宋体" w:hint="eastAsia"/>
          <w:kern w:val="0"/>
          <w:sz w:val="24"/>
          <w:szCs w:val="24"/>
        </w:rPr>
        <w:t>，整体美观大方。隔断材料分别为铝合金和高密度防水防火防酸板材，铝合金上下槽和边框厚度为1.0mm，高密度板材厚度为9mm，具体颜色可调。隔断费用包含在输液椅报价内，中选公司须负责输液椅及隔断安装与调试，满足科室需求。</w:t>
      </w:r>
    </w:p>
    <w:p w:rsidR="004A74C0" w:rsidRPr="004A74C0" w:rsidRDefault="004A74C0">
      <w:pPr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b/>
          <w:sz w:val="28"/>
          <w:szCs w:val="28"/>
        </w:rPr>
      </w:pP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五、谈判响应文件格式（包括但不限于以下内容，谈判响应文件请装订密封）：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6、报名公司资质（复印件）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423412" w:rsidRDefault="000A3BB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423412" w:rsidRDefault="000A3BB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423412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23412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2" w:rsidRDefault="000A3BBA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2" w:rsidRDefault="00423412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23412" w:rsidRPr="00011F61" w:rsidRDefault="000A3BBA" w:rsidP="00011F61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423412" w:rsidRDefault="000A3BBA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423412" w:rsidRDefault="000A3BB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/>
      </w:tblPr>
      <w:tblGrid>
        <w:gridCol w:w="1242"/>
        <w:gridCol w:w="1598"/>
        <w:gridCol w:w="2088"/>
        <w:gridCol w:w="2126"/>
        <w:gridCol w:w="1559"/>
      </w:tblGrid>
      <w:tr w:rsidR="00423412">
        <w:trPr>
          <w:trHeight w:val="23"/>
        </w:trPr>
        <w:tc>
          <w:tcPr>
            <w:tcW w:w="4928" w:type="dxa"/>
            <w:gridSpan w:val="3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423412">
        <w:trPr>
          <w:trHeight w:val="23"/>
        </w:trPr>
        <w:tc>
          <w:tcPr>
            <w:tcW w:w="1242" w:type="dxa"/>
            <w:vAlign w:val="center"/>
          </w:tcPr>
          <w:p w:rsidR="00423412" w:rsidRDefault="000A3BB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423412" w:rsidRDefault="0042341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423412" w:rsidRDefault="00423412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23412" w:rsidRDefault="00423412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423412" w:rsidRDefault="00423412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423412" w:rsidSect="0042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D4D" w:rsidRDefault="00D25D4D" w:rsidP="00190482">
      <w:r>
        <w:separator/>
      </w:r>
    </w:p>
  </w:endnote>
  <w:endnote w:type="continuationSeparator" w:id="1">
    <w:p w:rsidR="00D25D4D" w:rsidRDefault="00D25D4D" w:rsidP="0019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D4D" w:rsidRDefault="00D25D4D" w:rsidP="00190482">
      <w:r>
        <w:separator/>
      </w:r>
    </w:p>
  </w:footnote>
  <w:footnote w:type="continuationSeparator" w:id="1">
    <w:p w:rsidR="00D25D4D" w:rsidRDefault="00D25D4D" w:rsidP="00190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00F94"/>
    <w:rsid w:val="00011F61"/>
    <w:rsid w:val="000A3BBA"/>
    <w:rsid w:val="00190482"/>
    <w:rsid w:val="001929DE"/>
    <w:rsid w:val="002147BD"/>
    <w:rsid w:val="00400F18"/>
    <w:rsid w:val="00423412"/>
    <w:rsid w:val="004A74C0"/>
    <w:rsid w:val="006D221F"/>
    <w:rsid w:val="00752F35"/>
    <w:rsid w:val="00800F94"/>
    <w:rsid w:val="00974141"/>
    <w:rsid w:val="00A72D68"/>
    <w:rsid w:val="00B33247"/>
    <w:rsid w:val="00C86525"/>
    <w:rsid w:val="00CC4DC9"/>
    <w:rsid w:val="00D03B1D"/>
    <w:rsid w:val="00D173ED"/>
    <w:rsid w:val="00D25D4D"/>
    <w:rsid w:val="00D740AD"/>
    <w:rsid w:val="00E01BCA"/>
    <w:rsid w:val="00E34E9A"/>
    <w:rsid w:val="00E86E31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341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2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341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423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2341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412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234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A5A6C26-322A-41D6-A7EC-5B2D59E27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</Words>
  <Characters>1074</Characters>
  <Application>Microsoft Office Word</Application>
  <DocSecurity>0</DocSecurity>
  <Lines>8</Lines>
  <Paragraphs>2</Paragraphs>
  <ScaleCrop>false</ScaleCrop>
  <Company>微软中国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2022-04-11T03:55:00Z</dcterms:created>
  <dcterms:modified xsi:type="dcterms:W3CDTF">2022-04-11T03:55:00Z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