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5"/>
        <w:ind w:left="12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t>附件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4：</w:t>
      </w:r>
    </w:p>
    <w:p>
      <w:pPr>
        <w:rPr>
          <w:rFonts w:hint="eastAsia"/>
          <w:lang w:eastAsia="zh-CN"/>
        </w:rPr>
      </w:pPr>
    </w:p>
    <w:p>
      <w:pPr>
        <w:pStyle w:val="3"/>
        <w:spacing w:before="9"/>
        <w:rPr>
          <w:b/>
          <w:sz w:val="20"/>
        </w:rPr>
      </w:pPr>
    </w:p>
    <w:p>
      <w:pPr>
        <w:spacing w:before="0" w:line="417" w:lineRule="auto"/>
        <w:ind w:left="120" w:right="212" w:firstLine="139"/>
        <w:jc w:val="center"/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36"/>
          <w:szCs w:val="36"/>
        </w:rPr>
        <w:t>“全国同等学力人员申请硕士学位管理工作信息平台”注册及提交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个人信息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操作说明</w:t>
      </w:r>
    </w:p>
    <w:p>
      <w:pPr>
        <w:pStyle w:val="3"/>
        <w:spacing w:before="9"/>
        <w:rPr>
          <w:b/>
          <w:sz w:val="21"/>
        </w:rPr>
      </w:pPr>
    </w:p>
    <w:p>
      <w:pPr>
        <w:spacing w:before="0"/>
        <w:ind w:left="540" w:right="0" w:firstLine="0"/>
        <w:jc w:val="left"/>
        <w:rPr>
          <w:b/>
        </w:rPr>
      </w:pPr>
      <w:r>
        <w:rPr>
          <w:b/>
          <w:sz w:val="28"/>
        </w:rPr>
        <w:t>一、注册：</w:t>
      </w:r>
    </w:p>
    <w:p>
      <w:pPr>
        <w:pStyle w:val="3"/>
        <w:spacing w:before="188" w:line="417" w:lineRule="auto"/>
        <w:ind w:left="120" w:right="237" w:firstLine="420"/>
      </w:pPr>
      <w:r>
        <w:rPr>
          <w:spacing w:val="-3"/>
        </w:rPr>
        <w:t>请打开中国学位与研究生教育信息网，网址为</w:t>
      </w:r>
      <w:r>
        <w:fldChar w:fldCharType="begin"/>
      </w:r>
      <w:r>
        <w:instrText xml:space="preserve"> HYPERLINK "http://www.chinadegrees.cn/xwyyjsjyxx/zzgs/tdxltk/" \h </w:instrText>
      </w:r>
      <w:r>
        <w:fldChar w:fldCharType="separate"/>
      </w:r>
      <w:r>
        <w:rPr>
          <w:spacing w:val="-3"/>
        </w:rPr>
        <w:t>http://www.chinadegrees.cn/xwyyjsjyxx/zzgs/tdxltk/</w:t>
      </w:r>
      <w:r>
        <w:rPr>
          <w:spacing w:val="-3"/>
        </w:rPr>
        <w:fldChar w:fldCharType="end"/>
      </w:r>
      <w:r>
        <w:rPr>
          <w:spacing w:val="-3"/>
        </w:rPr>
        <w:t>，网页左下</w:t>
      </w:r>
      <w:r>
        <w:rPr>
          <w:spacing w:val="-10"/>
        </w:rPr>
        <w:t>部分有同等学力申硕系统，点击“进入系统”，点击“新用户注册通</w:t>
      </w:r>
      <w:r>
        <w:rPr>
          <w:spacing w:val="-4"/>
        </w:rPr>
        <w:t>道”如下图。点击“注册”，完成用户名注册步骤。</w:t>
      </w: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8"/>
        </w:rPr>
      </w:pPr>
      <w:r>
        <w:drawing>
          <wp:anchor distT="0" distB="0" distL="0" distR="0" simplePos="0" relativeHeight="0" behindDoc="0" locked="0" layoutInCell="1" allowOverlap="1">
            <wp:simplePos x="0" y="0"/>
            <wp:positionH relativeFrom="page">
              <wp:posOffset>2107565</wp:posOffset>
            </wp:positionH>
            <wp:positionV relativeFrom="paragraph">
              <wp:posOffset>176530</wp:posOffset>
            </wp:positionV>
            <wp:extent cx="3608705" cy="192405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8926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15"/>
        </w:rPr>
      </w:pPr>
    </w:p>
    <w:p>
      <w:pPr>
        <w:pStyle w:val="2"/>
        <w:spacing w:before="61"/>
      </w:pPr>
      <w:r>
        <w:t>二、登录：</w:t>
      </w:r>
    </w:p>
    <w:p>
      <w:pPr>
        <w:pStyle w:val="3"/>
        <w:spacing w:before="9"/>
        <w:rPr>
          <w:b/>
          <w:sz w:val="20"/>
        </w:rPr>
      </w:pPr>
    </w:p>
    <w:p>
      <w:pPr>
        <w:pStyle w:val="3"/>
        <w:spacing w:line="417" w:lineRule="auto"/>
        <w:ind w:left="120" w:right="282" w:firstLine="420"/>
      </w:pPr>
      <w:r>
        <w:t>完成注册后，打开网址</w:t>
      </w:r>
      <w:r>
        <w:rPr>
          <w:rFonts w:hint="eastAsia"/>
        </w:rPr>
        <w:t>http://www.cdgdc.edu.cn/tdxlsqxt/index.html</w:t>
      </w:r>
      <w:r>
        <w:t>，输入</w:t>
      </w:r>
      <w:bookmarkStart w:id="0" w:name="_GoBack"/>
      <w:bookmarkEnd w:id="0"/>
      <w:r>
        <w:t>登录账号、登录密码、验证码后，点击“登录”，登录后界面如下图：</w:t>
      </w:r>
    </w:p>
    <w:p>
      <w:pPr>
        <w:spacing w:after="0" w:line="417" w:lineRule="auto"/>
        <w:sectPr>
          <w:type w:val="continuous"/>
          <w:pgSz w:w="11910" w:h="16840"/>
          <w:pgMar w:top="1520" w:right="1560" w:bottom="280" w:left="1680" w:header="720" w:footer="720" w:gutter="0"/>
        </w:sectPr>
      </w:pPr>
    </w:p>
    <w:p>
      <w:pPr>
        <w:pStyle w:val="3"/>
        <w:ind w:left="540"/>
        <w:rPr>
          <w:sz w:val="20"/>
        </w:rPr>
      </w:pPr>
      <w:r>
        <w:drawing>
          <wp:inline distT="0" distB="0" distL="114300" distR="114300">
            <wp:extent cx="5501005" cy="3359150"/>
            <wp:effectExtent l="0" t="0" r="4445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1005" cy="335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5"/>
        </w:rPr>
      </w:pPr>
    </w:p>
    <w:p>
      <w:pPr>
        <w:pStyle w:val="2"/>
        <w:spacing w:before="61"/>
      </w:pPr>
      <w:r>
        <w:t>三、查看申请流程</w:t>
      </w:r>
    </w:p>
    <w:p>
      <w:pPr>
        <w:pStyle w:val="3"/>
        <w:spacing w:before="9"/>
        <w:rPr>
          <w:b/>
          <w:sz w:val="20"/>
        </w:rPr>
      </w:pPr>
    </w:p>
    <w:p>
      <w:pPr>
        <w:pStyle w:val="3"/>
        <w:spacing w:line="417" w:lineRule="auto"/>
        <w:ind w:left="120" w:right="283" w:firstLine="420"/>
      </w:pPr>
      <w:r>
        <w:t>点击左侧“学位申请”下的“查看申请流程”，可以看到申请学位的具体操作。</w:t>
      </w:r>
    </w:p>
    <w:p>
      <w:pPr>
        <w:pStyle w:val="2"/>
        <w:spacing w:line="358" w:lineRule="exact"/>
      </w:pPr>
      <w:r>
        <w:t>四、上传电子照片</w:t>
      </w:r>
    </w:p>
    <w:p>
      <w:pPr>
        <w:pStyle w:val="3"/>
        <w:spacing w:before="9"/>
        <w:rPr>
          <w:b/>
          <w:sz w:val="20"/>
        </w:rPr>
      </w:pPr>
    </w:p>
    <w:p>
      <w:pPr>
        <w:pStyle w:val="3"/>
        <w:spacing w:line="417" w:lineRule="auto"/>
        <w:ind w:left="120" w:right="237" w:firstLine="420"/>
        <w:jc w:val="both"/>
      </w:pPr>
      <w:r>
        <w:rPr>
          <w:spacing w:val="-3"/>
        </w:rPr>
        <w:t>点击“上传电子照片”，严格按照网页右上方的电子照片规格上</w:t>
      </w:r>
      <w:r>
        <w:rPr>
          <w:spacing w:val="-7"/>
        </w:rPr>
        <w:t>传电子照片</w:t>
      </w:r>
      <w:r>
        <w:rPr>
          <w:spacing w:val="-9"/>
        </w:rPr>
        <w:t>。如果不会修改照片，可以到当地照</w:t>
      </w:r>
      <w:r>
        <w:rPr>
          <w:spacing w:val="-3"/>
        </w:rPr>
        <w:t>相馆照相。</w:t>
      </w:r>
    </w:p>
    <w:p>
      <w:pPr>
        <w:pStyle w:val="7"/>
        <w:numPr>
          <w:ilvl w:val="0"/>
          <w:numId w:val="0"/>
        </w:numPr>
        <w:tabs>
          <w:tab w:val="left" w:pos="822"/>
        </w:tabs>
        <w:spacing w:before="0" w:after="0" w:line="417" w:lineRule="auto"/>
        <w:ind w:left="540" w:leftChars="0" w:right="1123" w:rightChars="0"/>
        <w:jc w:val="left"/>
        <w:rPr>
          <w:b/>
          <w:sz w:val="28"/>
        </w:rPr>
      </w:pPr>
      <w:r>
        <w:rPr>
          <w:b/>
          <w:spacing w:val="-3"/>
          <w:sz w:val="28"/>
        </w:rPr>
        <w:t>五、填写基本信息</w:t>
      </w:r>
    </w:p>
    <w:p>
      <w:pPr>
        <w:spacing w:before="0" w:line="417" w:lineRule="auto"/>
        <w:ind w:left="540" w:right="283" w:firstLine="0"/>
        <w:jc w:val="left"/>
        <w:rPr>
          <w:b/>
          <w:sz w:val="28"/>
        </w:rPr>
      </w:pPr>
      <w:r>
        <w:rPr>
          <w:sz w:val="28"/>
        </w:rPr>
        <w:t>点击“填写基本信息”，按照具体要求如实填全所有个人信息。</w:t>
      </w:r>
      <w:r>
        <w:rPr>
          <w:b/>
          <w:sz w:val="28"/>
        </w:rPr>
        <w:t>六、提交学位申请</w:t>
      </w:r>
    </w:p>
    <w:p>
      <w:pPr>
        <w:pStyle w:val="3"/>
        <w:spacing w:line="417" w:lineRule="auto"/>
        <w:ind w:left="120" w:right="98" w:firstLine="420"/>
      </w:pPr>
      <w:r>
        <w:rPr>
          <w:spacing w:val="-24"/>
          <w:w w:val="100"/>
        </w:rPr>
        <w:t>所有信息填全后点击“保存”，然后点击网页上方的“提交申请”，</w:t>
      </w:r>
      <w:r>
        <w:rPr>
          <w:spacing w:val="-6"/>
        </w:rPr>
        <w:t>到此，个人填写信息工作全部完成。</w:t>
      </w:r>
    </w:p>
    <w:p>
      <w:pPr>
        <w:pStyle w:val="3"/>
        <w:spacing w:line="417" w:lineRule="auto"/>
        <w:ind w:left="120" w:right="237" w:firstLine="420"/>
        <w:jc w:val="both"/>
      </w:pPr>
      <w:r>
        <w:rPr>
          <w:spacing w:val="-3"/>
        </w:rPr>
        <w:t>注意：点击“提交申请”后，电子照片和基本信息就不能修改。</w:t>
      </w:r>
      <w:r>
        <w:rPr>
          <w:spacing w:val="-9"/>
        </w:rPr>
        <w:t>如确实需要修改，可点击“取消申请”，再点击“修改”，重新修改</w:t>
      </w:r>
      <w:r>
        <w:rPr>
          <w:spacing w:val="-3"/>
        </w:rPr>
        <w:t>信息保存后再点击“提交申请”。</w:t>
      </w:r>
    </w:p>
    <w:p>
      <w:pPr>
        <w:pStyle w:val="3"/>
        <w:spacing w:line="417" w:lineRule="auto"/>
        <w:ind w:left="120" w:right="98" w:firstLine="420"/>
      </w:pPr>
      <w:r>
        <w:rPr>
          <w:spacing w:val="-3"/>
        </w:rPr>
        <w:t>如有学员原来没选择“专业”，可以先点击“取消申请”，再点</w:t>
      </w:r>
      <w:r>
        <w:rPr>
          <w:spacing w:val="-26"/>
        </w:rPr>
        <w:t>击“删除”，然后重新填写，并选择“专业”，最后点击“提交申请”。</w:t>
      </w:r>
    </w:p>
    <w:sectPr>
      <w:pgSz w:w="11910" w:h="16840"/>
      <w:pgMar w:top="1520" w:right="156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E4B2B"/>
    <w:rsid w:val="2DBC57E5"/>
    <w:rsid w:val="35430FDD"/>
    <w:rsid w:val="528F7D41"/>
    <w:rsid w:val="5B3E5C19"/>
    <w:rsid w:val="7DDF7701"/>
    <w:rsid w:val="7E9877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54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822" w:hanging="28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2019-01-20T10:09:00Z</dcterms:created>
  <dc:creator>syliu</dc:creator>
  <cp:lastModifiedBy>nice day</cp:lastModifiedBy>
  <cp:lastPrinted>2020-05-11T09:42:43Z</cp:lastPrinted>
  <dcterms:modified xsi:type="dcterms:W3CDTF">2020-05-11T09:42:45Z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2019-01-20T00:00:00Z</vt:filetime>
  </property>
  <property fmtid="{D5CDD505-2E9C-101B-9397-08002B2CF9AE}" pid="5" name="KSOProductBuildVer">
    <vt:lpwstr>2052-11.1.0.9584</vt:lpwstr>
  </property>
</Properties>
</file>