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33" w:rsidRPr="001B636D" w:rsidRDefault="00597F33" w:rsidP="001B636D">
      <w:pPr>
        <w:rPr>
          <w:rFonts w:ascii="方正仿宋_GBK" w:eastAsia="方正仿宋_GBK" w:hAnsi="楷体" w:cs="方正仿宋_GBK"/>
          <w:sz w:val="32"/>
          <w:szCs w:val="32"/>
        </w:rPr>
      </w:pPr>
      <w:r w:rsidRPr="001B636D">
        <w:rPr>
          <w:rFonts w:ascii="方正仿宋_GBK" w:eastAsia="方正仿宋_GBK" w:hAnsi="楷体" w:cs="方正仿宋_GBK" w:hint="eastAsia"/>
          <w:sz w:val="32"/>
          <w:szCs w:val="32"/>
        </w:rPr>
        <w:t>附件</w:t>
      </w:r>
      <w:r w:rsidRPr="001B636D">
        <w:rPr>
          <w:rFonts w:ascii="方正仿宋_GBK" w:eastAsia="方正仿宋_GBK" w:hAnsi="楷体" w:cs="方正仿宋_GBK"/>
          <w:sz w:val="32"/>
          <w:szCs w:val="32"/>
        </w:rPr>
        <w:t>2</w:t>
      </w:r>
    </w:p>
    <w:p w:rsidR="00597F33" w:rsidRPr="001B636D" w:rsidRDefault="00597F33" w:rsidP="0087290C">
      <w:pPr>
        <w:ind w:firstLineChars="50" w:firstLine="31680"/>
        <w:jc w:val="center"/>
        <w:rPr>
          <w:rFonts w:ascii="方正小标宋简体" w:eastAsia="方正小标宋简体" w:hAnsi="楷体" w:cs="Times New Roman"/>
          <w:sz w:val="36"/>
          <w:szCs w:val="36"/>
        </w:rPr>
      </w:pPr>
      <w:r w:rsidRPr="001B636D">
        <w:rPr>
          <w:rFonts w:ascii="方正小标宋简体" w:eastAsia="方正小标宋简体" w:hAnsi="楷体" w:cs="方正小标宋简体" w:hint="eastAsia"/>
          <w:sz w:val="36"/>
          <w:szCs w:val="36"/>
        </w:rPr>
        <w:t>高校新教师岗前培训平时考核指标一览表</w:t>
      </w:r>
    </w:p>
    <w:p w:rsidR="00597F33" w:rsidRPr="001B636D" w:rsidRDefault="00597F33" w:rsidP="001B636D">
      <w:pPr>
        <w:rPr>
          <w:rFonts w:ascii="方正仿宋_GBK" w:eastAsia="方正仿宋_GBK" w:hAnsi="楷体" w:cs="Times New Roman"/>
          <w:sz w:val="32"/>
          <w:szCs w:val="32"/>
        </w:rPr>
      </w:pPr>
      <w:r w:rsidRPr="001B636D">
        <w:rPr>
          <w:rFonts w:ascii="方正仿宋_GBK" w:eastAsia="方正仿宋_GBK" w:hAnsi="楷体" w:cs="方正仿宋_GBK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4"/>
        <w:gridCol w:w="3896"/>
      </w:tblGrid>
      <w:tr w:rsidR="00597F33" w:rsidRPr="00B048F2">
        <w:tc>
          <w:tcPr>
            <w:tcW w:w="5164" w:type="dxa"/>
          </w:tcPr>
          <w:p w:rsidR="00597F33" w:rsidRPr="00B048F2" w:rsidRDefault="00597F33">
            <w:pPr>
              <w:rPr>
                <w:rFonts w:ascii="方正仿宋_GBK" w:eastAsia="方正仿宋_GBK" w:hAnsi="楷体" w:cs="Times New Roman"/>
                <w:sz w:val="32"/>
                <w:szCs w:val="32"/>
              </w:rPr>
            </w:pPr>
            <w:r w:rsidRPr="00B048F2">
              <w:rPr>
                <w:rFonts w:ascii="方正仿宋_GBK" w:eastAsia="方正仿宋_GBK" w:hAnsi="楷体" w:cs="方正仿宋_GBK"/>
                <w:sz w:val="32"/>
                <w:szCs w:val="32"/>
              </w:rPr>
              <w:t xml:space="preserve">     </w:t>
            </w:r>
            <w:r w:rsidRPr="00B048F2">
              <w:rPr>
                <w:rFonts w:ascii="方正仿宋_GBK" w:eastAsia="方正仿宋_GBK" w:hAnsi="楷体" w:cs="方正仿宋_GBK" w:hint="eastAsia"/>
                <w:sz w:val="32"/>
                <w:szCs w:val="32"/>
              </w:rPr>
              <w:t>考核指标</w:t>
            </w:r>
          </w:p>
        </w:tc>
        <w:tc>
          <w:tcPr>
            <w:tcW w:w="3896" w:type="dxa"/>
          </w:tcPr>
          <w:p w:rsidR="00597F33" w:rsidRPr="00B048F2" w:rsidRDefault="00597F33">
            <w:pPr>
              <w:rPr>
                <w:rFonts w:ascii="方正仿宋_GBK" w:eastAsia="方正仿宋_GBK" w:hAnsi="楷体" w:cs="Times New Roman"/>
                <w:sz w:val="32"/>
                <w:szCs w:val="32"/>
              </w:rPr>
            </w:pPr>
            <w:r w:rsidRPr="00B048F2">
              <w:rPr>
                <w:rFonts w:ascii="方正仿宋_GBK" w:eastAsia="方正仿宋_GBK" w:hAnsi="楷体" w:cs="方正仿宋_GBK"/>
                <w:sz w:val="32"/>
                <w:szCs w:val="32"/>
              </w:rPr>
              <w:t xml:space="preserve">    </w:t>
            </w:r>
            <w:r w:rsidRPr="00B048F2">
              <w:rPr>
                <w:rFonts w:ascii="方正仿宋_GBK" w:eastAsia="方正仿宋_GBK" w:hAnsi="楷体" w:cs="方正仿宋_GBK" w:hint="eastAsia"/>
                <w:sz w:val="32"/>
                <w:szCs w:val="32"/>
              </w:rPr>
              <w:t>考核权重</w:t>
            </w:r>
          </w:p>
        </w:tc>
      </w:tr>
      <w:tr w:rsidR="00597F33" w:rsidRPr="00B048F2">
        <w:tc>
          <w:tcPr>
            <w:tcW w:w="5164" w:type="dxa"/>
          </w:tcPr>
          <w:p w:rsidR="00597F33" w:rsidRPr="00B048F2" w:rsidRDefault="00597F33" w:rsidP="00597F33">
            <w:pPr>
              <w:ind w:firstLineChars="200" w:firstLine="31680"/>
              <w:rPr>
                <w:rFonts w:ascii="方正仿宋_GBK" w:eastAsia="方正仿宋_GBK" w:hAnsi="楷体" w:cs="Times New Roman"/>
                <w:sz w:val="32"/>
                <w:szCs w:val="32"/>
              </w:rPr>
            </w:pPr>
            <w:r w:rsidRPr="00B048F2">
              <w:rPr>
                <w:rFonts w:ascii="方正仿宋_GBK" w:eastAsia="方正仿宋_GBK" w:hAnsi="楷体" w:cs="方正仿宋_GBK" w:hint="eastAsia"/>
                <w:sz w:val="32"/>
                <w:szCs w:val="32"/>
              </w:rPr>
              <w:t>培训出勤率</w:t>
            </w:r>
          </w:p>
        </w:tc>
        <w:tc>
          <w:tcPr>
            <w:tcW w:w="3896" w:type="dxa"/>
          </w:tcPr>
          <w:p w:rsidR="00597F33" w:rsidRPr="00B048F2" w:rsidRDefault="00597F33">
            <w:pPr>
              <w:rPr>
                <w:rFonts w:ascii="方正仿宋_GBK" w:eastAsia="方正仿宋_GBK" w:hAnsi="楷体" w:cs="方正仿宋_GBK"/>
                <w:sz w:val="32"/>
                <w:szCs w:val="32"/>
              </w:rPr>
            </w:pPr>
            <w:r w:rsidRPr="00B048F2">
              <w:rPr>
                <w:rFonts w:ascii="方正仿宋_GBK" w:eastAsia="方正仿宋_GBK" w:hAnsi="楷体" w:cs="方正仿宋_GBK"/>
                <w:sz w:val="32"/>
                <w:szCs w:val="32"/>
              </w:rPr>
              <w:t xml:space="preserve">       40%</w:t>
            </w:r>
          </w:p>
        </w:tc>
      </w:tr>
      <w:tr w:rsidR="00597F33" w:rsidRPr="00B048F2">
        <w:tc>
          <w:tcPr>
            <w:tcW w:w="5164" w:type="dxa"/>
          </w:tcPr>
          <w:p w:rsidR="00597F33" w:rsidRPr="00B048F2" w:rsidRDefault="00597F33">
            <w:pPr>
              <w:rPr>
                <w:rFonts w:ascii="方正仿宋_GBK" w:eastAsia="方正仿宋_GBK" w:hAnsi="楷体" w:cs="Times New Roman"/>
                <w:sz w:val="32"/>
                <w:szCs w:val="32"/>
              </w:rPr>
            </w:pPr>
            <w:r w:rsidRPr="00B048F2">
              <w:rPr>
                <w:rFonts w:ascii="方正仿宋_GBK" w:eastAsia="方正仿宋_GBK" w:hAnsi="楷体" w:cs="方正仿宋_GBK"/>
                <w:sz w:val="32"/>
                <w:szCs w:val="32"/>
              </w:rPr>
              <w:t xml:space="preserve"> </w:t>
            </w:r>
            <w:r w:rsidRPr="00B048F2">
              <w:rPr>
                <w:rFonts w:ascii="方正仿宋_GBK" w:eastAsia="方正仿宋_GBK" w:hAnsi="楷体" w:cs="方正仿宋_GBK" w:hint="eastAsia"/>
                <w:sz w:val="32"/>
                <w:szCs w:val="32"/>
              </w:rPr>
              <w:t>提交课程实施大纲</w:t>
            </w:r>
            <w:r w:rsidRPr="00B048F2">
              <w:rPr>
                <w:rFonts w:ascii="方正仿宋_GBK" w:eastAsia="方正仿宋_GBK" w:hAnsi="楷体" w:cs="方正仿宋_GBK"/>
                <w:sz w:val="32"/>
                <w:szCs w:val="32"/>
              </w:rPr>
              <w:t>1</w:t>
            </w:r>
            <w:r w:rsidRPr="00B048F2">
              <w:rPr>
                <w:rFonts w:ascii="方正仿宋_GBK" w:eastAsia="方正仿宋_GBK" w:hAnsi="楷体" w:cs="方正仿宋_GBK" w:hint="eastAsia"/>
                <w:sz w:val="32"/>
                <w:szCs w:val="32"/>
              </w:rPr>
              <w:t>份</w:t>
            </w:r>
          </w:p>
        </w:tc>
        <w:tc>
          <w:tcPr>
            <w:tcW w:w="3896" w:type="dxa"/>
          </w:tcPr>
          <w:p w:rsidR="00597F33" w:rsidRPr="00B048F2" w:rsidRDefault="00597F33">
            <w:pPr>
              <w:rPr>
                <w:rFonts w:ascii="方正仿宋_GBK" w:eastAsia="方正仿宋_GBK" w:hAnsi="楷体" w:cs="方正仿宋_GBK"/>
                <w:sz w:val="32"/>
                <w:szCs w:val="32"/>
              </w:rPr>
            </w:pPr>
            <w:r w:rsidRPr="00B048F2">
              <w:rPr>
                <w:rFonts w:ascii="方正仿宋_GBK" w:eastAsia="方正仿宋_GBK" w:hAnsi="楷体" w:cs="方正仿宋_GBK"/>
                <w:sz w:val="32"/>
                <w:szCs w:val="32"/>
              </w:rPr>
              <w:t xml:space="preserve">       10%</w:t>
            </w:r>
          </w:p>
        </w:tc>
      </w:tr>
      <w:tr w:rsidR="00597F33" w:rsidRPr="00B048F2">
        <w:tc>
          <w:tcPr>
            <w:tcW w:w="5164" w:type="dxa"/>
          </w:tcPr>
          <w:p w:rsidR="00597F33" w:rsidRPr="00B048F2" w:rsidRDefault="00597F33">
            <w:pPr>
              <w:rPr>
                <w:rFonts w:ascii="方正仿宋_GBK" w:eastAsia="方正仿宋_GBK" w:hAnsi="楷体" w:cs="Times New Roman"/>
                <w:sz w:val="32"/>
                <w:szCs w:val="32"/>
              </w:rPr>
            </w:pPr>
            <w:r w:rsidRPr="00B048F2">
              <w:rPr>
                <w:rFonts w:ascii="方正仿宋_GBK" w:eastAsia="方正仿宋_GBK" w:hAnsi="楷体" w:cs="方正仿宋_GBK"/>
                <w:sz w:val="32"/>
                <w:szCs w:val="32"/>
              </w:rPr>
              <w:t xml:space="preserve"> </w:t>
            </w:r>
            <w:r w:rsidRPr="00B048F2">
              <w:rPr>
                <w:rFonts w:ascii="方正仿宋_GBK" w:eastAsia="方正仿宋_GBK" w:hAnsi="楷体" w:cs="方正仿宋_GBK" w:hint="eastAsia"/>
                <w:sz w:val="32"/>
                <w:szCs w:val="32"/>
              </w:rPr>
              <w:t>提交授课教案</w:t>
            </w:r>
            <w:r w:rsidRPr="00B048F2">
              <w:rPr>
                <w:rFonts w:ascii="方正仿宋_GBK" w:eastAsia="方正仿宋_GBK" w:hAnsi="楷体" w:cs="方正仿宋_GBK"/>
                <w:sz w:val="32"/>
                <w:szCs w:val="32"/>
              </w:rPr>
              <w:t>1</w:t>
            </w:r>
            <w:r w:rsidRPr="00B048F2">
              <w:rPr>
                <w:rFonts w:ascii="方正仿宋_GBK" w:eastAsia="方正仿宋_GBK" w:hAnsi="楷体" w:cs="方正仿宋_GBK" w:hint="eastAsia"/>
                <w:sz w:val="32"/>
                <w:szCs w:val="32"/>
              </w:rPr>
              <w:t>份</w:t>
            </w:r>
          </w:p>
        </w:tc>
        <w:tc>
          <w:tcPr>
            <w:tcW w:w="3896" w:type="dxa"/>
          </w:tcPr>
          <w:p w:rsidR="00597F33" w:rsidRPr="00B048F2" w:rsidRDefault="00597F33">
            <w:pPr>
              <w:rPr>
                <w:rFonts w:ascii="方正仿宋_GBK" w:eastAsia="方正仿宋_GBK" w:hAnsi="楷体" w:cs="方正仿宋_GBK"/>
                <w:sz w:val="32"/>
                <w:szCs w:val="32"/>
              </w:rPr>
            </w:pPr>
            <w:r w:rsidRPr="00B048F2">
              <w:rPr>
                <w:rFonts w:ascii="方正仿宋_GBK" w:eastAsia="方正仿宋_GBK" w:hAnsi="楷体" w:cs="方正仿宋_GBK"/>
                <w:sz w:val="32"/>
                <w:szCs w:val="32"/>
              </w:rPr>
              <w:t xml:space="preserve">       10%</w:t>
            </w:r>
          </w:p>
        </w:tc>
      </w:tr>
      <w:tr w:rsidR="00597F33" w:rsidRPr="00B048F2">
        <w:tc>
          <w:tcPr>
            <w:tcW w:w="5164" w:type="dxa"/>
          </w:tcPr>
          <w:p w:rsidR="00597F33" w:rsidRPr="00B048F2" w:rsidRDefault="00597F33">
            <w:pPr>
              <w:rPr>
                <w:rFonts w:ascii="方正仿宋_GBK" w:eastAsia="方正仿宋_GBK" w:hAnsi="楷体" w:cs="Times New Roman"/>
                <w:sz w:val="32"/>
                <w:szCs w:val="32"/>
              </w:rPr>
            </w:pPr>
            <w:r w:rsidRPr="00B048F2">
              <w:rPr>
                <w:rFonts w:ascii="方正仿宋_GBK" w:eastAsia="方正仿宋_GBK" w:hAnsi="楷体" w:cs="方正仿宋_GBK"/>
                <w:sz w:val="32"/>
                <w:szCs w:val="32"/>
              </w:rPr>
              <w:t xml:space="preserve"> </w:t>
            </w:r>
            <w:r w:rsidRPr="00B048F2">
              <w:rPr>
                <w:rFonts w:ascii="方正仿宋_GBK" w:eastAsia="方正仿宋_GBK" w:hAnsi="楷体" w:cs="方正仿宋_GBK" w:hint="eastAsia"/>
                <w:sz w:val="32"/>
                <w:szCs w:val="32"/>
              </w:rPr>
              <w:t>提交教学</w:t>
            </w:r>
            <w:r w:rsidRPr="00B048F2">
              <w:rPr>
                <w:rFonts w:ascii="方正仿宋_GBK" w:eastAsia="方正仿宋_GBK" w:hAnsi="楷体" w:cs="方正仿宋_GBK"/>
                <w:sz w:val="32"/>
                <w:szCs w:val="32"/>
              </w:rPr>
              <w:t>PPT 1</w:t>
            </w:r>
            <w:r w:rsidRPr="00B048F2">
              <w:rPr>
                <w:rFonts w:ascii="方正仿宋_GBK" w:eastAsia="方正仿宋_GBK" w:hAnsi="楷体" w:cs="方正仿宋_GBK" w:hint="eastAsia"/>
                <w:sz w:val="32"/>
                <w:szCs w:val="32"/>
              </w:rPr>
              <w:t>个</w:t>
            </w:r>
          </w:p>
        </w:tc>
        <w:tc>
          <w:tcPr>
            <w:tcW w:w="3896" w:type="dxa"/>
          </w:tcPr>
          <w:p w:rsidR="00597F33" w:rsidRPr="00B048F2" w:rsidRDefault="00597F33">
            <w:pPr>
              <w:rPr>
                <w:rFonts w:ascii="方正仿宋_GBK" w:eastAsia="方正仿宋_GBK" w:hAnsi="楷体" w:cs="方正仿宋_GBK"/>
                <w:sz w:val="32"/>
                <w:szCs w:val="32"/>
              </w:rPr>
            </w:pPr>
            <w:r w:rsidRPr="00B048F2">
              <w:rPr>
                <w:rFonts w:ascii="方正仿宋_GBK" w:eastAsia="方正仿宋_GBK" w:hAnsi="楷体" w:cs="方正仿宋_GBK"/>
                <w:sz w:val="32"/>
                <w:szCs w:val="32"/>
              </w:rPr>
              <w:t xml:space="preserve">       10%</w:t>
            </w:r>
          </w:p>
        </w:tc>
      </w:tr>
      <w:tr w:rsidR="00597F33" w:rsidRPr="00B048F2">
        <w:tc>
          <w:tcPr>
            <w:tcW w:w="5164" w:type="dxa"/>
          </w:tcPr>
          <w:p w:rsidR="00597F33" w:rsidRPr="00B048F2" w:rsidRDefault="00597F33">
            <w:pPr>
              <w:rPr>
                <w:rFonts w:ascii="方正仿宋_GBK" w:eastAsia="方正仿宋_GBK" w:hAnsi="楷体" w:cs="Times New Roman"/>
                <w:sz w:val="32"/>
                <w:szCs w:val="32"/>
              </w:rPr>
            </w:pPr>
            <w:r w:rsidRPr="00B048F2">
              <w:rPr>
                <w:rFonts w:ascii="方正仿宋_GBK" w:eastAsia="方正仿宋_GBK" w:hAnsi="楷体" w:cs="方正仿宋_GBK"/>
                <w:sz w:val="32"/>
                <w:szCs w:val="32"/>
              </w:rPr>
              <w:t xml:space="preserve"> </w:t>
            </w:r>
            <w:r w:rsidRPr="00B048F2">
              <w:rPr>
                <w:rFonts w:ascii="方正仿宋_GBK" w:eastAsia="方正仿宋_GBK" w:hAnsi="楷体" w:cs="方正仿宋_GBK" w:hint="eastAsia"/>
                <w:sz w:val="32"/>
                <w:szCs w:val="32"/>
              </w:rPr>
              <w:t>试讲专家评价考核成绩</w:t>
            </w:r>
          </w:p>
        </w:tc>
        <w:tc>
          <w:tcPr>
            <w:tcW w:w="3896" w:type="dxa"/>
          </w:tcPr>
          <w:p w:rsidR="00597F33" w:rsidRPr="00B048F2" w:rsidRDefault="00597F33">
            <w:pPr>
              <w:rPr>
                <w:rFonts w:ascii="方正仿宋_GBK" w:eastAsia="方正仿宋_GBK" w:hAnsi="楷体" w:cs="方正仿宋_GBK"/>
                <w:sz w:val="32"/>
                <w:szCs w:val="32"/>
              </w:rPr>
            </w:pPr>
            <w:r w:rsidRPr="00B048F2">
              <w:rPr>
                <w:rFonts w:ascii="方正仿宋_GBK" w:eastAsia="方正仿宋_GBK" w:hAnsi="楷体" w:cs="方正仿宋_GBK"/>
                <w:sz w:val="32"/>
                <w:szCs w:val="32"/>
              </w:rPr>
              <w:t xml:space="preserve">       20%</w:t>
            </w:r>
          </w:p>
        </w:tc>
      </w:tr>
      <w:tr w:rsidR="00597F33" w:rsidRPr="00B048F2">
        <w:tc>
          <w:tcPr>
            <w:tcW w:w="5164" w:type="dxa"/>
          </w:tcPr>
          <w:p w:rsidR="00597F33" w:rsidRPr="00B048F2" w:rsidRDefault="00597F33">
            <w:pPr>
              <w:rPr>
                <w:rFonts w:ascii="方正仿宋_GBK" w:eastAsia="方正仿宋_GBK" w:hAnsi="楷体" w:cs="Times New Roman"/>
                <w:sz w:val="32"/>
                <w:szCs w:val="32"/>
              </w:rPr>
            </w:pPr>
            <w:r w:rsidRPr="00B048F2">
              <w:rPr>
                <w:rFonts w:ascii="方正仿宋_GBK" w:eastAsia="方正仿宋_GBK" w:hAnsi="楷体" w:cs="方正仿宋_GBK"/>
                <w:sz w:val="32"/>
                <w:szCs w:val="32"/>
              </w:rPr>
              <w:t xml:space="preserve"> </w:t>
            </w:r>
            <w:r w:rsidRPr="00B048F2">
              <w:rPr>
                <w:rFonts w:ascii="方正仿宋_GBK" w:eastAsia="方正仿宋_GBK" w:hAnsi="楷体" w:cs="方正仿宋_GBK" w:hint="eastAsia"/>
                <w:sz w:val="32"/>
                <w:szCs w:val="32"/>
              </w:rPr>
              <w:t>提交教研或科研申报书</w:t>
            </w:r>
            <w:r w:rsidRPr="00B048F2">
              <w:rPr>
                <w:rFonts w:ascii="方正仿宋_GBK" w:eastAsia="方正仿宋_GBK" w:hAnsi="楷体" w:cs="方正仿宋_GBK"/>
                <w:sz w:val="32"/>
                <w:szCs w:val="32"/>
              </w:rPr>
              <w:t>1</w:t>
            </w:r>
            <w:r w:rsidRPr="00B048F2">
              <w:rPr>
                <w:rFonts w:ascii="方正仿宋_GBK" w:eastAsia="方正仿宋_GBK" w:hAnsi="楷体" w:cs="方正仿宋_GBK" w:hint="eastAsia"/>
                <w:sz w:val="32"/>
                <w:szCs w:val="32"/>
              </w:rPr>
              <w:t>份</w:t>
            </w:r>
          </w:p>
        </w:tc>
        <w:tc>
          <w:tcPr>
            <w:tcW w:w="3896" w:type="dxa"/>
          </w:tcPr>
          <w:p w:rsidR="00597F33" w:rsidRPr="00B048F2" w:rsidRDefault="00597F33">
            <w:pPr>
              <w:rPr>
                <w:rFonts w:ascii="方正仿宋_GBK" w:eastAsia="方正仿宋_GBK" w:hAnsi="楷体" w:cs="方正仿宋_GBK"/>
                <w:sz w:val="32"/>
                <w:szCs w:val="32"/>
              </w:rPr>
            </w:pPr>
            <w:r w:rsidRPr="00B048F2">
              <w:rPr>
                <w:rFonts w:ascii="方正仿宋_GBK" w:eastAsia="方正仿宋_GBK" w:hAnsi="楷体" w:cs="方正仿宋_GBK"/>
                <w:sz w:val="32"/>
                <w:szCs w:val="32"/>
              </w:rPr>
              <w:t xml:space="preserve">       10%</w:t>
            </w:r>
          </w:p>
        </w:tc>
      </w:tr>
    </w:tbl>
    <w:p w:rsidR="00597F33" w:rsidRPr="001B636D" w:rsidRDefault="00597F33" w:rsidP="001B636D">
      <w:pPr>
        <w:rPr>
          <w:rFonts w:ascii="方正仿宋_GBK" w:eastAsia="方正仿宋_GBK" w:hAnsi="楷体" w:cs="Times New Roman"/>
          <w:sz w:val="32"/>
          <w:szCs w:val="32"/>
        </w:rPr>
      </w:pPr>
    </w:p>
    <w:p w:rsidR="00597F33" w:rsidRPr="001B636D" w:rsidRDefault="00597F33" w:rsidP="001B636D">
      <w:pPr>
        <w:rPr>
          <w:rFonts w:ascii="方正仿宋_GBK" w:eastAsia="方正仿宋_GBK" w:hAnsi="楷体" w:cs="Times New Roman"/>
        </w:rPr>
      </w:pPr>
    </w:p>
    <w:p w:rsidR="00597F33" w:rsidRPr="001B636D" w:rsidRDefault="00597F33" w:rsidP="001B636D">
      <w:pPr>
        <w:rPr>
          <w:rFonts w:ascii="方正仿宋_GBK" w:eastAsia="方正仿宋_GBK" w:hAnsi="楷体" w:cs="Times New Roman"/>
        </w:rPr>
      </w:pPr>
    </w:p>
    <w:p w:rsidR="00597F33" w:rsidRPr="001B636D" w:rsidRDefault="00597F33" w:rsidP="001B636D">
      <w:pPr>
        <w:rPr>
          <w:rFonts w:ascii="方正仿宋_GBK" w:eastAsia="方正仿宋_GBK" w:hAnsi="楷体" w:cs="Times New Roman"/>
        </w:rPr>
      </w:pPr>
    </w:p>
    <w:p w:rsidR="00597F33" w:rsidRPr="001B636D" w:rsidRDefault="00597F33" w:rsidP="001B636D">
      <w:pPr>
        <w:rPr>
          <w:rFonts w:ascii="方正仿宋_GBK" w:eastAsia="方正仿宋_GBK" w:hAnsi="楷体" w:cs="Times New Roman"/>
        </w:rPr>
      </w:pPr>
    </w:p>
    <w:p w:rsidR="00597F33" w:rsidRPr="001B636D" w:rsidRDefault="00597F33" w:rsidP="001B636D">
      <w:pPr>
        <w:rPr>
          <w:rFonts w:ascii="方正仿宋_GBK" w:eastAsia="方正仿宋_GBK" w:hAnsi="楷体" w:cs="Times New Roman"/>
        </w:rPr>
      </w:pPr>
    </w:p>
    <w:p w:rsidR="00597F33" w:rsidRPr="001B636D" w:rsidRDefault="00597F33" w:rsidP="001B636D">
      <w:pPr>
        <w:rPr>
          <w:rFonts w:ascii="方正仿宋_GBK" w:eastAsia="方正仿宋_GBK" w:hAnsi="楷体" w:cs="Times New Roman"/>
        </w:rPr>
      </w:pPr>
    </w:p>
    <w:p w:rsidR="00597F33" w:rsidRPr="001B636D" w:rsidRDefault="00597F33" w:rsidP="001B636D">
      <w:pPr>
        <w:rPr>
          <w:rFonts w:ascii="方正仿宋_GBK" w:eastAsia="方正仿宋_GBK" w:hAnsi="楷体" w:cs="Times New Roman"/>
        </w:rPr>
      </w:pPr>
    </w:p>
    <w:p w:rsidR="00597F33" w:rsidRPr="001B636D" w:rsidRDefault="00597F33" w:rsidP="001B636D">
      <w:pPr>
        <w:rPr>
          <w:rFonts w:ascii="方正仿宋_GBK" w:eastAsia="方正仿宋_GBK" w:hAnsi="楷体" w:cs="Times New Roman"/>
        </w:rPr>
      </w:pPr>
    </w:p>
    <w:p w:rsidR="00597F33" w:rsidRPr="001B636D" w:rsidRDefault="00597F33" w:rsidP="001B636D">
      <w:pPr>
        <w:rPr>
          <w:rFonts w:ascii="方正仿宋_GBK" w:eastAsia="方正仿宋_GBK" w:hAnsi="楷体" w:cs="方正仿宋_GBK"/>
          <w:sz w:val="32"/>
          <w:szCs w:val="32"/>
        </w:rPr>
      </w:pPr>
      <w:r w:rsidRPr="001B636D">
        <w:rPr>
          <w:rFonts w:ascii="方正仿宋_GBK" w:eastAsia="方正仿宋_GBK" w:hAnsi="楷体" w:cs="Times New Roman"/>
        </w:rPr>
        <w:br w:type="page"/>
      </w:r>
      <w:r w:rsidRPr="001B636D">
        <w:rPr>
          <w:rFonts w:ascii="方正仿宋_GBK" w:eastAsia="方正仿宋_GBK" w:hAnsi="楷体" w:cs="方正仿宋_GBK" w:hint="eastAsia"/>
          <w:sz w:val="32"/>
          <w:szCs w:val="32"/>
        </w:rPr>
        <w:t>附件</w:t>
      </w:r>
      <w:r w:rsidRPr="001B636D">
        <w:rPr>
          <w:rFonts w:ascii="方正仿宋_GBK" w:eastAsia="方正仿宋_GBK" w:hAnsi="楷体" w:cs="方正仿宋_GBK"/>
          <w:sz w:val="32"/>
          <w:szCs w:val="32"/>
        </w:rPr>
        <w:t>3</w:t>
      </w:r>
    </w:p>
    <w:p w:rsidR="00597F33" w:rsidRPr="001B636D" w:rsidRDefault="00597F33" w:rsidP="001B636D">
      <w:pPr>
        <w:jc w:val="center"/>
        <w:rPr>
          <w:rFonts w:ascii="方正小标宋_GBK" w:eastAsia="方正小标宋_GBK" w:hAnsi="楷体" w:cs="Times New Roman"/>
          <w:sz w:val="36"/>
          <w:szCs w:val="36"/>
        </w:rPr>
      </w:pPr>
      <w:r w:rsidRPr="001B636D">
        <w:rPr>
          <w:rFonts w:ascii="方正小标宋_GBK" w:eastAsia="方正小标宋_GBK" w:hAnsi="楷体" w:cs="方正小标宋_GBK" w:hint="eastAsia"/>
          <w:sz w:val="36"/>
          <w:szCs w:val="36"/>
        </w:rPr>
        <w:t>安徽省高校新教师岗前培训若干规定</w:t>
      </w:r>
    </w:p>
    <w:p w:rsidR="00597F33" w:rsidRPr="001B636D" w:rsidRDefault="00597F33" w:rsidP="0087290C">
      <w:pPr>
        <w:spacing w:line="560" w:lineRule="exact"/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1B636D">
        <w:rPr>
          <w:rFonts w:ascii="方正仿宋_GBK" w:eastAsia="方正仿宋_GBK" w:hAnsi="宋体" w:cs="方正仿宋_GBK" w:hint="eastAsia"/>
          <w:sz w:val="32"/>
          <w:szCs w:val="32"/>
        </w:rPr>
        <w:t>为了保证高校新教师参加岗前培训有一个良好的学习、生活环境，维护正常的培训管理秩序，顺利完成培训任务，取得优良成绩，特作如下规定：</w:t>
      </w:r>
    </w:p>
    <w:p w:rsidR="00597F33" w:rsidRPr="001B636D" w:rsidRDefault="00597F33" w:rsidP="0087290C">
      <w:pPr>
        <w:spacing w:line="560" w:lineRule="exact"/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1B636D">
        <w:rPr>
          <w:rFonts w:ascii="方正仿宋_GBK" w:eastAsia="方正仿宋_GBK" w:hAnsi="宋体" w:cs="方正仿宋_GBK" w:hint="eastAsia"/>
          <w:sz w:val="32"/>
          <w:szCs w:val="32"/>
        </w:rPr>
        <w:t>一、遵守国家的法律法规和学校以及培训单位的规章制度，遵守社会公德和社会公共秩序。</w:t>
      </w:r>
    </w:p>
    <w:p w:rsidR="00597F33" w:rsidRPr="001B636D" w:rsidRDefault="00597F33" w:rsidP="0087290C">
      <w:pPr>
        <w:spacing w:line="560" w:lineRule="exact"/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1B636D">
        <w:rPr>
          <w:rFonts w:ascii="方正仿宋_GBK" w:eastAsia="方正仿宋_GBK" w:hAnsi="宋体" w:cs="方正仿宋_GBK" w:hint="eastAsia"/>
          <w:sz w:val="32"/>
          <w:szCs w:val="32"/>
        </w:rPr>
        <w:t>二、文明礼貌，为人师表，进入教室应自觉遵守课室管理规定和相关制度，仪表端庄，衣着整齐，保持课室内卫生整洁，不得携带食物进入课室，不得在上课时扰乱课堂秩序。上课期间须将手机等通讯设备调至震动或静音。</w:t>
      </w:r>
    </w:p>
    <w:p w:rsidR="00597F33" w:rsidRPr="001B636D" w:rsidRDefault="00597F33" w:rsidP="0087290C">
      <w:pPr>
        <w:spacing w:line="560" w:lineRule="exact"/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1B636D">
        <w:rPr>
          <w:rFonts w:ascii="方正仿宋_GBK" w:eastAsia="方正仿宋_GBK" w:hAnsi="宋体" w:cs="方正仿宋_GBK" w:hint="eastAsia"/>
          <w:sz w:val="32"/>
          <w:szCs w:val="32"/>
        </w:rPr>
        <w:t>三、尊重授课教师，服从授课教师管理，按照教学计划认真学习，在主讲教师及班主任指导下努力完成培训任务。</w:t>
      </w:r>
    </w:p>
    <w:p w:rsidR="00597F33" w:rsidRPr="001B636D" w:rsidRDefault="00597F33" w:rsidP="0087290C">
      <w:pPr>
        <w:spacing w:line="560" w:lineRule="exact"/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1B636D">
        <w:rPr>
          <w:rFonts w:ascii="方正仿宋_GBK" w:eastAsia="方正仿宋_GBK" w:hAnsi="宋体" w:cs="方正仿宋_GBK" w:hint="eastAsia"/>
          <w:sz w:val="32"/>
          <w:szCs w:val="32"/>
        </w:rPr>
        <w:t>五、自觉参加考勤，按时上课、下课，不无故迟到、早退和旷课。凡下列情况者，将取消该门课程的考试资格，并须重修该门课程：</w:t>
      </w:r>
    </w:p>
    <w:p w:rsidR="00597F33" w:rsidRPr="001B636D" w:rsidRDefault="00597F33" w:rsidP="0087290C">
      <w:pPr>
        <w:spacing w:line="560" w:lineRule="exact"/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1B636D">
        <w:rPr>
          <w:rFonts w:ascii="方正仿宋_GBK" w:eastAsia="方正仿宋_GBK" w:hAnsi="宋体" w:cs="方正仿宋_GBK"/>
          <w:sz w:val="32"/>
          <w:szCs w:val="32"/>
        </w:rPr>
        <w:t xml:space="preserve">1. </w:t>
      </w:r>
      <w:r w:rsidRPr="001B636D">
        <w:rPr>
          <w:rFonts w:ascii="方正仿宋_GBK" w:eastAsia="方正仿宋_GBK" w:hAnsi="宋体" w:cs="方正仿宋_GBK" w:hint="eastAsia"/>
          <w:sz w:val="32"/>
          <w:szCs w:val="32"/>
        </w:rPr>
        <w:t>请假时间累计超过该门课程时数三分之一；</w:t>
      </w:r>
    </w:p>
    <w:p w:rsidR="00597F33" w:rsidRPr="001B636D" w:rsidRDefault="00597F33" w:rsidP="0087290C">
      <w:pPr>
        <w:spacing w:line="560" w:lineRule="exact"/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1B636D">
        <w:rPr>
          <w:rFonts w:ascii="方正仿宋_GBK" w:eastAsia="方正仿宋_GBK" w:hAnsi="宋体" w:cs="方正仿宋_GBK"/>
          <w:sz w:val="32"/>
          <w:szCs w:val="32"/>
        </w:rPr>
        <w:t xml:space="preserve">2. </w:t>
      </w:r>
      <w:r w:rsidRPr="001B636D">
        <w:rPr>
          <w:rFonts w:ascii="方正仿宋_GBK" w:eastAsia="方正仿宋_GBK" w:hAnsi="宋体" w:cs="方正仿宋_GBK" w:hint="eastAsia"/>
          <w:sz w:val="32"/>
          <w:szCs w:val="32"/>
        </w:rPr>
        <w:t>旷课半天以上（含半天）；</w:t>
      </w:r>
    </w:p>
    <w:p w:rsidR="00597F33" w:rsidRPr="001B636D" w:rsidRDefault="00597F33" w:rsidP="0087290C">
      <w:pPr>
        <w:spacing w:line="560" w:lineRule="exact"/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1B636D">
        <w:rPr>
          <w:rFonts w:ascii="方正仿宋_GBK" w:eastAsia="方正仿宋_GBK" w:hAnsi="宋体" w:cs="方正仿宋_GBK"/>
          <w:sz w:val="32"/>
          <w:szCs w:val="32"/>
        </w:rPr>
        <w:t xml:space="preserve">3. </w:t>
      </w:r>
      <w:r w:rsidRPr="001B636D">
        <w:rPr>
          <w:rFonts w:ascii="方正仿宋_GBK" w:eastAsia="方正仿宋_GBK" w:hAnsi="宋体" w:cs="方正仿宋_GBK" w:hint="eastAsia"/>
          <w:sz w:val="32"/>
          <w:szCs w:val="32"/>
        </w:rPr>
        <w:t>迟到、早退（</w:t>
      </w:r>
      <w:r w:rsidRPr="001B636D">
        <w:rPr>
          <w:rFonts w:ascii="方正仿宋_GBK" w:eastAsia="方正仿宋_GBK" w:hAnsi="宋体" w:cs="方正仿宋_GBK"/>
          <w:sz w:val="32"/>
          <w:szCs w:val="32"/>
        </w:rPr>
        <w:t>20</w:t>
      </w:r>
      <w:r w:rsidRPr="001B636D">
        <w:rPr>
          <w:rFonts w:ascii="方正仿宋_GBK" w:eastAsia="方正仿宋_GBK" w:hAnsi="宋体" w:cs="方正仿宋_GBK" w:hint="eastAsia"/>
          <w:sz w:val="32"/>
          <w:szCs w:val="32"/>
        </w:rPr>
        <w:t>分钟内）累计达到</w:t>
      </w:r>
      <w:r w:rsidRPr="001B636D">
        <w:rPr>
          <w:rFonts w:ascii="方正仿宋_GBK" w:eastAsia="方正仿宋_GBK" w:hAnsi="宋体" w:cs="方正仿宋_GBK"/>
          <w:sz w:val="32"/>
          <w:szCs w:val="32"/>
        </w:rPr>
        <w:t>3</w:t>
      </w:r>
      <w:r w:rsidRPr="001B636D">
        <w:rPr>
          <w:rFonts w:ascii="方正仿宋_GBK" w:eastAsia="方正仿宋_GBK" w:hAnsi="宋体" w:cs="方正仿宋_GBK" w:hint="eastAsia"/>
          <w:sz w:val="32"/>
          <w:szCs w:val="32"/>
        </w:rPr>
        <w:t>次；</w:t>
      </w:r>
    </w:p>
    <w:p w:rsidR="00597F33" w:rsidRPr="001B636D" w:rsidRDefault="00597F33" w:rsidP="0087290C">
      <w:pPr>
        <w:spacing w:line="560" w:lineRule="exact"/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1B636D">
        <w:rPr>
          <w:rFonts w:ascii="方正仿宋_GBK" w:eastAsia="方正仿宋_GBK" w:hAnsi="宋体" w:cs="方正仿宋_GBK"/>
          <w:sz w:val="32"/>
          <w:szCs w:val="32"/>
        </w:rPr>
        <w:t xml:space="preserve">4. </w:t>
      </w:r>
      <w:r w:rsidRPr="001B636D">
        <w:rPr>
          <w:rFonts w:ascii="方正仿宋_GBK" w:eastAsia="方正仿宋_GBK" w:hAnsi="宋体" w:cs="方正仿宋_GBK" w:hint="eastAsia"/>
          <w:sz w:val="32"/>
          <w:szCs w:val="32"/>
        </w:rPr>
        <w:t>由他人冒名顶替上课。</w:t>
      </w:r>
    </w:p>
    <w:p w:rsidR="00597F33" w:rsidRPr="001B636D" w:rsidRDefault="00597F33" w:rsidP="0087290C">
      <w:pPr>
        <w:spacing w:line="560" w:lineRule="exact"/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1B636D">
        <w:rPr>
          <w:rFonts w:ascii="方正仿宋_GBK" w:eastAsia="方正仿宋_GBK" w:hAnsi="宋体" w:cs="方正仿宋_GBK" w:hint="eastAsia"/>
          <w:sz w:val="32"/>
          <w:szCs w:val="32"/>
        </w:rPr>
        <w:t>六、在脱产集中培训期间，原则上不得请事假，因故必须请假时，须符合以下条件并履行相关手续：</w:t>
      </w:r>
    </w:p>
    <w:p w:rsidR="00597F33" w:rsidRPr="001B636D" w:rsidRDefault="00597F33" w:rsidP="0087290C">
      <w:pPr>
        <w:spacing w:line="560" w:lineRule="exact"/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1B636D">
        <w:rPr>
          <w:rFonts w:ascii="方正仿宋_GBK" w:eastAsia="方正仿宋_GBK" w:hAnsi="宋体" w:cs="方正仿宋_GBK"/>
          <w:sz w:val="32"/>
          <w:szCs w:val="32"/>
        </w:rPr>
        <w:t xml:space="preserve">1. </w:t>
      </w:r>
      <w:r w:rsidRPr="001B636D">
        <w:rPr>
          <w:rFonts w:ascii="方正仿宋_GBK" w:eastAsia="方正仿宋_GBK" w:hAnsi="宋体" w:cs="方正仿宋_GBK" w:hint="eastAsia"/>
          <w:sz w:val="32"/>
          <w:szCs w:val="32"/>
        </w:rPr>
        <w:t>因病不能坚持上课者，须开具县（区）级以上医院证明；</w:t>
      </w:r>
    </w:p>
    <w:p w:rsidR="00597F33" w:rsidRPr="001B636D" w:rsidRDefault="00597F33" w:rsidP="0087290C">
      <w:pPr>
        <w:spacing w:line="560" w:lineRule="exact"/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1B636D">
        <w:rPr>
          <w:rFonts w:ascii="方正仿宋_GBK" w:eastAsia="方正仿宋_GBK" w:hAnsi="宋体" w:cs="方正仿宋_GBK"/>
          <w:sz w:val="32"/>
          <w:szCs w:val="32"/>
        </w:rPr>
        <w:t xml:space="preserve">2. </w:t>
      </w:r>
      <w:r w:rsidRPr="001B636D">
        <w:rPr>
          <w:rFonts w:ascii="方正仿宋_GBK" w:eastAsia="方正仿宋_GBK" w:hAnsi="宋体" w:cs="方正仿宋_GBK" w:hint="eastAsia"/>
          <w:sz w:val="32"/>
          <w:szCs w:val="32"/>
        </w:rPr>
        <w:t>因承担学校临时重要工作（时间和人员具有不可替代性）不能坚持上课者，须经原单位人事部门同意并开具加盖公章的证明（培训点学校由所在单位领导签字批准）；</w:t>
      </w:r>
    </w:p>
    <w:p w:rsidR="00597F33" w:rsidRPr="001B636D" w:rsidRDefault="00597F33" w:rsidP="0087290C">
      <w:pPr>
        <w:spacing w:line="560" w:lineRule="exact"/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1B636D">
        <w:rPr>
          <w:rFonts w:ascii="方正仿宋_GBK" w:eastAsia="方正仿宋_GBK" w:hAnsi="宋体" w:cs="方正仿宋_GBK"/>
          <w:sz w:val="32"/>
          <w:szCs w:val="32"/>
        </w:rPr>
        <w:t xml:space="preserve">3. </w:t>
      </w:r>
      <w:r w:rsidRPr="001B636D">
        <w:rPr>
          <w:rFonts w:ascii="方正仿宋_GBK" w:eastAsia="方正仿宋_GBK" w:hAnsi="宋体" w:cs="方正仿宋_GBK" w:hint="eastAsia"/>
          <w:sz w:val="32"/>
          <w:szCs w:val="32"/>
        </w:rPr>
        <w:t>原则上不予请事假，确因突发性的、不及时处理后果较严重的、无法委托他人代为处理的个人事务等事由请假，须提供相关证明；</w:t>
      </w:r>
    </w:p>
    <w:p w:rsidR="00597F33" w:rsidRPr="001B636D" w:rsidRDefault="00597F33" w:rsidP="0087290C">
      <w:pPr>
        <w:spacing w:line="560" w:lineRule="exact"/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1B636D">
        <w:rPr>
          <w:rFonts w:ascii="方正仿宋_GBK" w:eastAsia="方正仿宋_GBK" w:hAnsi="宋体" w:cs="方正仿宋_GBK"/>
          <w:sz w:val="32"/>
          <w:szCs w:val="32"/>
        </w:rPr>
        <w:t xml:space="preserve">4. </w:t>
      </w:r>
      <w:r w:rsidRPr="001B636D">
        <w:rPr>
          <w:rFonts w:ascii="方正仿宋_GBK" w:eastAsia="方正仿宋_GBK" w:hAnsi="宋体" w:cs="方正仿宋_GBK" w:hint="eastAsia"/>
          <w:sz w:val="32"/>
          <w:szCs w:val="32"/>
        </w:rPr>
        <w:t>请假须本人提前办理，将请假条及证明材料交给原学校人事处，并经省高校师资培训中心批准后方可请假。</w:t>
      </w:r>
    </w:p>
    <w:p w:rsidR="00597F33" w:rsidRPr="001B636D" w:rsidRDefault="00597F33" w:rsidP="0087290C">
      <w:pPr>
        <w:spacing w:line="560" w:lineRule="exact"/>
        <w:ind w:firstLineChars="200" w:firstLine="31680"/>
        <w:rPr>
          <w:rFonts w:ascii="方正仿宋_GBK" w:eastAsia="方正仿宋_GBK" w:hAnsi="宋体" w:cs="Times New Roman"/>
          <w:b/>
          <w:bCs/>
          <w:sz w:val="32"/>
          <w:szCs w:val="32"/>
        </w:rPr>
      </w:pPr>
      <w:r w:rsidRPr="001B636D">
        <w:rPr>
          <w:rFonts w:ascii="方正仿宋_GBK" w:eastAsia="方正仿宋_GBK" w:hAnsi="宋体" w:cs="方正仿宋_GBK" w:hint="eastAsia"/>
          <w:sz w:val="32"/>
          <w:szCs w:val="32"/>
        </w:rPr>
        <w:t>七、考试作弊者，取消该门课程考试成绩，３年内不得再次参加岗前培训考试；学员因故不能参加考试，经批准可以缓考一次；擅自缺考者，成绩以零分计，须重修缺考课程；考试不及格的课程，可以在下一次考试中补考，经补考仍不及格的，须重修该门课程。</w:t>
      </w:r>
    </w:p>
    <w:p w:rsidR="00597F33" w:rsidRPr="001B636D" w:rsidRDefault="00597F33" w:rsidP="0087290C">
      <w:pPr>
        <w:spacing w:line="560" w:lineRule="exact"/>
        <w:ind w:firstLineChars="200" w:firstLine="31680"/>
        <w:rPr>
          <w:rFonts w:ascii="方正仿宋_GBK" w:eastAsia="方正仿宋_GBK" w:hAnsi="楷体" w:cs="Times New Roman"/>
          <w:sz w:val="32"/>
          <w:szCs w:val="32"/>
        </w:rPr>
      </w:pPr>
      <w:r w:rsidRPr="001B636D">
        <w:rPr>
          <w:rFonts w:ascii="方正仿宋_GBK" w:eastAsia="方正仿宋_GBK" w:hAnsi="宋体" w:cs="方正仿宋_GBK" w:hint="eastAsia"/>
          <w:sz w:val="32"/>
          <w:szCs w:val="32"/>
        </w:rPr>
        <w:t>八、培训结束且培训成绩合格者，由省高等学校师资培训中心审核后，统一办理结业证书。</w:t>
      </w:r>
    </w:p>
    <w:p w:rsidR="00597F33" w:rsidRPr="001B636D" w:rsidRDefault="00597F33">
      <w:pPr>
        <w:rPr>
          <w:rFonts w:ascii="方正仿宋_GBK" w:eastAsia="方正仿宋_GBK" w:cs="Times New Roman"/>
          <w:sz w:val="32"/>
          <w:szCs w:val="32"/>
        </w:rPr>
      </w:pPr>
    </w:p>
    <w:p w:rsidR="00597F33" w:rsidRPr="001B636D" w:rsidRDefault="00597F33">
      <w:pPr>
        <w:rPr>
          <w:rFonts w:ascii="方正仿宋_GBK" w:eastAsia="方正仿宋_GBK" w:cs="Times New Roman"/>
          <w:sz w:val="32"/>
          <w:szCs w:val="32"/>
        </w:rPr>
      </w:pPr>
    </w:p>
    <w:p w:rsidR="00597F33" w:rsidRPr="001B636D" w:rsidRDefault="00597F33">
      <w:pPr>
        <w:rPr>
          <w:rFonts w:ascii="方正仿宋_GBK" w:eastAsia="方正仿宋_GBK" w:cs="Times New Roman"/>
          <w:sz w:val="32"/>
          <w:szCs w:val="32"/>
        </w:rPr>
      </w:pPr>
    </w:p>
    <w:p w:rsidR="00597F33" w:rsidRPr="001B636D" w:rsidRDefault="00597F33">
      <w:pPr>
        <w:rPr>
          <w:rFonts w:ascii="方正仿宋_GBK" w:eastAsia="方正仿宋_GBK" w:cs="Times New Roman"/>
          <w:sz w:val="32"/>
          <w:szCs w:val="32"/>
        </w:rPr>
      </w:pPr>
    </w:p>
    <w:p w:rsidR="00597F33" w:rsidRPr="001B636D" w:rsidRDefault="00597F33">
      <w:pPr>
        <w:rPr>
          <w:rFonts w:ascii="方正仿宋_GBK" w:eastAsia="方正仿宋_GBK" w:cs="Times New Roman"/>
          <w:sz w:val="32"/>
          <w:szCs w:val="32"/>
        </w:rPr>
      </w:pPr>
    </w:p>
    <w:sectPr w:rsidR="00597F33" w:rsidRPr="001B636D" w:rsidSect="00A81F3E">
      <w:footerReference w:type="default" r:id="rId6"/>
      <w:pgSz w:w="11906" w:h="16838"/>
      <w:pgMar w:top="2041" w:right="1531" w:bottom="1701" w:left="153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F33" w:rsidRDefault="00597F33" w:rsidP="003D3F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7F33" w:rsidRDefault="00597F33" w:rsidP="003D3F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_GBK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33" w:rsidRPr="00A81F3E" w:rsidRDefault="00597F33" w:rsidP="00BB4FE5">
    <w:pPr>
      <w:pStyle w:val="Footer"/>
      <w:framePr w:wrap="auto" w:vAnchor="text" w:hAnchor="margin" w:xAlign="outside" w:y="1"/>
      <w:rPr>
        <w:rStyle w:val="PageNumber"/>
        <w:rFonts w:ascii="方正仿宋_GBK" w:eastAsia="方正仿宋_GBK" w:cs="Times New Roman"/>
        <w:sz w:val="28"/>
        <w:szCs w:val="28"/>
      </w:rPr>
    </w:pPr>
    <w:r w:rsidRPr="00A81F3E">
      <w:rPr>
        <w:rStyle w:val="PageNumber"/>
        <w:rFonts w:ascii="方正仿宋_GBK" w:eastAsia="方正仿宋_GBK" w:cs="方正仿宋_GBK"/>
        <w:sz w:val="28"/>
        <w:szCs w:val="28"/>
      </w:rPr>
      <w:fldChar w:fldCharType="begin"/>
    </w:r>
    <w:r w:rsidRPr="00A81F3E">
      <w:rPr>
        <w:rStyle w:val="PageNumber"/>
        <w:rFonts w:ascii="方正仿宋_GBK" w:eastAsia="方正仿宋_GBK" w:cs="方正仿宋_GBK"/>
        <w:sz w:val="28"/>
        <w:szCs w:val="28"/>
      </w:rPr>
      <w:instrText xml:space="preserve">PAGE  </w:instrText>
    </w:r>
    <w:r w:rsidRPr="00A81F3E">
      <w:rPr>
        <w:rStyle w:val="PageNumber"/>
        <w:rFonts w:ascii="方正仿宋_GBK" w:eastAsia="方正仿宋_GBK" w:cs="方正仿宋_GBK"/>
        <w:sz w:val="28"/>
        <w:szCs w:val="28"/>
      </w:rPr>
      <w:fldChar w:fldCharType="separate"/>
    </w:r>
    <w:r>
      <w:rPr>
        <w:rStyle w:val="PageNumber"/>
        <w:rFonts w:ascii="方正仿宋_GBK" w:eastAsia="方正仿宋_GBK" w:cs="方正仿宋_GBK"/>
        <w:noProof/>
        <w:sz w:val="28"/>
        <w:szCs w:val="28"/>
      </w:rPr>
      <w:t>- 2 -</w:t>
    </w:r>
    <w:r w:rsidRPr="00A81F3E">
      <w:rPr>
        <w:rStyle w:val="PageNumber"/>
        <w:rFonts w:ascii="方正仿宋_GBK" w:eastAsia="方正仿宋_GBK" w:cs="方正仿宋_GBK"/>
        <w:sz w:val="28"/>
        <w:szCs w:val="28"/>
      </w:rPr>
      <w:fldChar w:fldCharType="end"/>
    </w:r>
  </w:p>
  <w:p w:rsidR="00597F33" w:rsidRDefault="00597F33" w:rsidP="00A81F3E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F33" w:rsidRDefault="00597F33" w:rsidP="003D3F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7F33" w:rsidRDefault="00597F33" w:rsidP="003D3F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E6E"/>
    <w:rsid w:val="00187544"/>
    <w:rsid w:val="001B163A"/>
    <w:rsid w:val="001B636D"/>
    <w:rsid w:val="00256166"/>
    <w:rsid w:val="002A5783"/>
    <w:rsid w:val="002C3007"/>
    <w:rsid w:val="00347AC6"/>
    <w:rsid w:val="00374B2A"/>
    <w:rsid w:val="00383258"/>
    <w:rsid w:val="003B58E7"/>
    <w:rsid w:val="003D3F38"/>
    <w:rsid w:val="003E0877"/>
    <w:rsid w:val="003F7660"/>
    <w:rsid w:val="004C753C"/>
    <w:rsid w:val="00553627"/>
    <w:rsid w:val="00597F33"/>
    <w:rsid w:val="0087290C"/>
    <w:rsid w:val="008E1005"/>
    <w:rsid w:val="00902E6E"/>
    <w:rsid w:val="00A81F3E"/>
    <w:rsid w:val="00AD716D"/>
    <w:rsid w:val="00AE4772"/>
    <w:rsid w:val="00B048F2"/>
    <w:rsid w:val="00B57958"/>
    <w:rsid w:val="00B75314"/>
    <w:rsid w:val="00BB4FE5"/>
    <w:rsid w:val="00D52CD3"/>
    <w:rsid w:val="00DD470C"/>
    <w:rsid w:val="00E8509A"/>
    <w:rsid w:val="00F94A5D"/>
    <w:rsid w:val="00FB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6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02E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le">
    <w:name w:val="title"/>
    <w:basedOn w:val="Normal"/>
    <w:uiPriority w:val="99"/>
    <w:rsid w:val="00902E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3D3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3F3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D3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3F38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A81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154</Words>
  <Characters>878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皖教秘人〔2017〕124号</dc:title>
  <dc:subject/>
  <dc:creator>User</dc:creator>
  <cp:keywords/>
  <dc:description/>
  <cp:lastModifiedBy>胡玮薇</cp:lastModifiedBy>
  <cp:revision>3</cp:revision>
  <cp:lastPrinted>2017-07-11T01:39:00Z</cp:lastPrinted>
  <dcterms:created xsi:type="dcterms:W3CDTF">2017-07-25T03:20:00Z</dcterms:created>
  <dcterms:modified xsi:type="dcterms:W3CDTF">2017-07-25T03:25:00Z</dcterms:modified>
</cp:coreProperties>
</file>