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0540" w14:textId="5E4A8C3D" w:rsidR="0074007D" w:rsidRPr="006E684F" w:rsidRDefault="0074007D" w:rsidP="0074007D">
      <w:pPr>
        <w:widowControl/>
        <w:spacing w:line="480" w:lineRule="auto"/>
        <w:rPr>
          <w:rFonts w:eastAsia="黑体"/>
          <w:bCs/>
          <w:kern w:val="0"/>
          <w:sz w:val="28"/>
          <w:szCs w:val="28"/>
        </w:rPr>
      </w:pPr>
      <w:r w:rsidRPr="006E684F">
        <w:rPr>
          <w:rFonts w:eastAsia="黑体"/>
          <w:bCs/>
          <w:kern w:val="0"/>
          <w:sz w:val="28"/>
          <w:szCs w:val="28"/>
        </w:rPr>
        <w:t>附件</w:t>
      </w:r>
      <w:r w:rsidR="003179A0" w:rsidRPr="006E684F">
        <w:rPr>
          <w:rFonts w:eastAsia="黑体"/>
          <w:bCs/>
          <w:kern w:val="0"/>
          <w:sz w:val="28"/>
          <w:szCs w:val="28"/>
        </w:rPr>
        <w:t>1</w:t>
      </w:r>
      <w:r w:rsidR="002C4399" w:rsidRPr="006E684F">
        <w:rPr>
          <w:rFonts w:eastAsia="黑体"/>
          <w:bCs/>
          <w:kern w:val="0"/>
          <w:sz w:val="28"/>
          <w:szCs w:val="28"/>
        </w:rPr>
        <w:t>：</w:t>
      </w:r>
    </w:p>
    <w:p w14:paraId="76F7271D" w14:textId="0BA48C80" w:rsidR="00386969" w:rsidRPr="006E684F" w:rsidRDefault="00386969" w:rsidP="00386969">
      <w:pPr>
        <w:widowControl/>
        <w:spacing w:line="480" w:lineRule="auto"/>
        <w:jc w:val="center"/>
        <w:rPr>
          <w:rFonts w:eastAsia="黑体"/>
          <w:bCs/>
          <w:kern w:val="0"/>
          <w:sz w:val="28"/>
          <w:szCs w:val="28"/>
        </w:rPr>
      </w:pPr>
      <w:r w:rsidRPr="006E684F">
        <w:rPr>
          <w:rFonts w:eastAsia="黑体"/>
          <w:bCs/>
          <w:kern w:val="0"/>
          <w:sz w:val="28"/>
          <w:szCs w:val="28"/>
        </w:rPr>
        <w:t>安徽</w:t>
      </w:r>
      <w:r w:rsidR="0074007D" w:rsidRPr="006E684F">
        <w:rPr>
          <w:rFonts w:eastAsia="黑体"/>
          <w:bCs/>
          <w:kern w:val="0"/>
          <w:sz w:val="28"/>
          <w:szCs w:val="28"/>
        </w:rPr>
        <w:t>医科大学</w:t>
      </w:r>
      <w:r w:rsidR="0035027A">
        <w:rPr>
          <w:rFonts w:eastAsia="黑体" w:hint="eastAsia"/>
          <w:bCs/>
          <w:kern w:val="0"/>
          <w:sz w:val="28"/>
          <w:szCs w:val="28"/>
        </w:rPr>
        <w:t>精品</w:t>
      </w:r>
      <w:r w:rsidRPr="006E684F">
        <w:rPr>
          <w:rFonts w:eastAsia="黑体"/>
          <w:bCs/>
          <w:kern w:val="0"/>
          <w:sz w:val="28"/>
          <w:szCs w:val="28"/>
        </w:rPr>
        <w:t>在线开放课程建设</w:t>
      </w:r>
      <w:r w:rsidR="005D013C" w:rsidRPr="006E684F">
        <w:rPr>
          <w:rFonts w:eastAsia="黑体"/>
          <w:bCs/>
          <w:kern w:val="0"/>
          <w:sz w:val="28"/>
          <w:szCs w:val="28"/>
        </w:rPr>
        <w:t>标准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418"/>
        <w:gridCol w:w="6672"/>
      </w:tblGrid>
      <w:tr w:rsidR="00386969" w:rsidRPr="006E684F" w14:paraId="3C86927F" w14:textId="77777777" w:rsidTr="00225150">
        <w:trPr>
          <w:trHeight w:val="485"/>
          <w:jc w:val="center"/>
        </w:trPr>
        <w:tc>
          <w:tcPr>
            <w:tcW w:w="1261" w:type="dxa"/>
            <w:vAlign w:val="center"/>
          </w:tcPr>
          <w:p w14:paraId="02A46C97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jc w:val="center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一级指标</w:t>
            </w:r>
          </w:p>
        </w:tc>
        <w:tc>
          <w:tcPr>
            <w:tcW w:w="1418" w:type="dxa"/>
            <w:vAlign w:val="center"/>
          </w:tcPr>
          <w:p w14:paraId="78E68371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jc w:val="center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二级指标</w:t>
            </w:r>
          </w:p>
        </w:tc>
        <w:tc>
          <w:tcPr>
            <w:tcW w:w="6672" w:type="dxa"/>
            <w:vAlign w:val="center"/>
          </w:tcPr>
          <w:p w14:paraId="3E4D74CC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jc w:val="center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评价标准</w:t>
            </w:r>
          </w:p>
        </w:tc>
      </w:tr>
      <w:tr w:rsidR="00386969" w:rsidRPr="006E684F" w14:paraId="0153D230" w14:textId="77777777" w:rsidTr="00225150">
        <w:trPr>
          <w:trHeight w:val="1791"/>
          <w:jc w:val="center"/>
        </w:trPr>
        <w:tc>
          <w:tcPr>
            <w:tcW w:w="1261" w:type="dxa"/>
            <w:vMerge w:val="restart"/>
            <w:vAlign w:val="center"/>
          </w:tcPr>
          <w:p w14:paraId="11AEEA8E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课程建设</w:t>
            </w:r>
          </w:p>
        </w:tc>
        <w:tc>
          <w:tcPr>
            <w:tcW w:w="1418" w:type="dxa"/>
            <w:vAlign w:val="center"/>
          </w:tcPr>
          <w:p w14:paraId="7E6909F2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视频资源</w:t>
            </w:r>
          </w:p>
        </w:tc>
        <w:tc>
          <w:tcPr>
            <w:tcW w:w="6672" w:type="dxa"/>
            <w:vAlign w:val="center"/>
          </w:tcPr>
          <w:p w14:paraId="1EAF8A3E" w14:textId="42AEB463" w:rsidR="00B5549B" w:rsidRPr="006E684F" w:rsidRDefault="00B5549B" w:rsidP="00225150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sz w:val="24"/>
              </w:rPr>
            </w:pPr>
            <w:r w:rsidRPr="006E684F">
              <w:rPr>
                <w:sz w:val="24"/>
              </w:rPr>
              <w:t>（一）</w:t>
            </w:r>
            <w:r w:rsidR="0035027A">
              <w:rPr>
                <w:rFonts w:hint="eastAsia"/>
                <w:sz w:val="24"/>
              </w:rPr>
              <w:t>精品</w:t>
            </w:r>
            <w:r w:rsidRPr="006E684F">
              <w:rPr>
                <w:sz w:val="24"/>
              </w:rPr>
              <w:t>在线开放课程</w:t>
            </w:r>
          </w:p>
          <w:p w14:paraId="4F5733C8" w14:textId="3E475BE1" w:rsidR="00386969" w:rsidRPr="006E684F" w:rsidRDefault="00386969" w:rsidP="00225150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sz w:val="24"/>
              </w:rPr>
            </w:pPr>
            <w:r w:rsidRPr="006E684F">
              <w:rPr>
                <w:sz w:val="24"/>
              </w:rPr>
              <w:t>1.</w:t>
            </w:r>
            <w:r w:rsidRPr="006E684F">
              <w:rPr>
                <w:sz w:val="24"/>
              </w:rPr>
              <w:t>视频内容：课程视频</w:t>
            </w:r>
            <w:r w:rsidR="00FA62E8" w:rsidRPr="006E684F">
              <w:rPr>
                <w:sz w:val="24"/>
              </w:rPr>
              <w:t>计划</w:t>
            </w:r>
            <w:r w:rsidRPr="006E684F">
              <w:rPr>
                <w:sz w:val="24"/>
              </w:rPr>
              <w:t>内容</w:t>
            </w:r>
            <w:r w:rsidR="00FA62E8" w:rsidRPr="006E684F">
              <w:rPr>
                <w:sz w:val="24"/>
              </w:rPr>
              <w:t>应满足课程</w:t>
            </w:r>
            <w:r w:rsidR="005D3C97" w:rsidRPr="006E684F">
              <w:rPr>
                <w:sz w:val="24"/>
              </w:rPr>
              <w:t>质量标准</w:t>
            </w:r>
            <w:r w:rsidR="00FA62E8" w:rsidRPr="006E684F">
              <w:rPr>
                <w:sz w:val="24"/>
              </w:rPr>
              <w:t>要求，</w:t>
            </w:r>
            <w:r w:rsidRPr="006E684F">
              <w:rPr>
                <w:sz w:val="24"/>
              </w:rPr>
              <w:t>包含课程教学大纲完整章节内容，教学内容科学、准确</w:t>
            </w:r>
            <w:r w:rsidR="00225150" w:rsidRPr="006E684F">
              <w:rPr>
                <w:sz w:val="24"/>
              </w:rPr>
              <w:t>，能合理融入课程思政元素</w:t>
            </w:r>
            <w:r w:rsidR="003179A0" w:rsidRPr="006E684F">
              <w:rPr>
                <w:sz w:val="24"/>
              </w:rPr>
              <w:t>和创新创业教育精神</w:t>
            </w:r>
            <w:r w:rsidRPr="006E684F">
              <w:rPr>
                <w:sz w:val="24"/>
              </w:rPr>
              <w:t>；</w:t>
            </w:r>
          </w:p>
          <w:p w14:paraId="5F6A4F87" w14:textId="77777777" w:rsidR="00386969" w:rsidRPr="006E684F" w:rsidRDefault="00386969" w:rsidP="0074007D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sz w:val="24"/>
              </w:rPr>
            </w:pPr>
            <w:r w:rsidRPr="006E684F">
              <w:rPr>
                <w:sz w:val="24"/>
              </w:rPr>
              <w:t>2.</w:t>
            </w:r>
            <w:r w:rsidRPr="006E684F">
              <w:rPr>
                <w:sz w:val="24"/>
              </w:rPr>
              <w:t>视频时长：总时长</w:t>
            </w:r>
            <w:r w:rsidR="00FA62E8" w:rsidRPr="006E684F">
              <w:rPr>
                <w:sz w:val="24"/>
              </w:rPr>
              <w:t>应同于教学大纲学时要求</w:t>
            </w:r>
            <w:r w:rsidR="0003370E" w:rsidRPr="006E684F">
              <w:rPr>
                <w:sz w:val="24"/>
              </w:rPr>
              <w:t>；</w:t>
            </w:r>
          </w:p>
          <w:p w14:paraId="0C79E003" w14:textId="77777777" w:rsidR="00386969" w:rsidRPr="006E684F" w:rsidRDefault="00386969" w:rsidP="00225150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sz w:val="24"/>
              </w:rPr>
            </w:pPr>
            <w:r w:rsidRPr="006E684F">
              <w:rPr>
                <w:sz w:val="24"/>
              </w:rPr>
              <w:t>3.</w:t>
            </w:r>
            <w:r w:rsidRPr="006E684F">
              <w:rPr>
                <w:sz w:val="24"/>
              </w:rPr>
              <w:t>技术规范：</w:t>
            </w:r>
            <w:r w:rsidR="002C4399" w:rsidRPr="006E684F">
              <w:rPr>
                <w:sz w:val="24"/>
              </w:rPr>
              <w:t>在技术要求上</w:t>
            </w:r>
            <w:r w:rsidRPr="006E684F">
              <w:rPr>
                <w:sz w:val="24"/>
              </w:rPr>
              <w:t>参照</w:t>
            </w:r>
            <w:r w:rsidR="0074007D" w:rsidRPr="006E684F">
              <w:rPr>
                <w:sz w:val="24"/>
              </w:rPr>
              <w:t>“</w:t>
            </w:r>
            <w:r w:rsidR="00B552BB" w:rsidRPr="006E684F">
              <w:rPr>
                <w:sz w:val="24"/>
              </w:rPr>
              <w:t>安徽医科大学在线课程技术要求</w:t>
            </w:r>
            <w:r w:rsidR="0074007D" w:rsidRPr="006E684F">
              <w:rPr>
                <w:sz w:val="24"/>
              </w:rPr>
              <w:t>”</w:t>
            </w:r>
            <w:r w:rsidR="00B552BB" w:rsidRPr="006E684F">
              <w:rPr>
                <w:sz w:val="24"/>
              </w:rPr>
              <w:t>（附件</w:t>
            </w:r>
            <w:r w:rsidR="00B552BB" w:rsidRPr="006E684F">
              <w:rPr>
                <w:sz w:val="24"/>
              </w:rPr>
              <w:t>4</w:t>
            </w:r>
            <w:r w:rsidR="00B552BB" w:rsidRPr="006E684F">
              <w:rPr>
                <w:sz w:val="24"/>
              </w:rPr>
              <w:t>）</w:t>
            </w:r>
            <w:r w:rsidRPr="006E684F">
              <w:rPr>
                <w:sz w:val="24"/>
              </w:rPr>
              <w:t>执行；</w:t>
            </w:r>
          </w:p>
          <w:p w14:paraId="3A939122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4.</w:t>
            </w:r>
            <w:r w:rsidRPr="006E684F">
              <w:rPr>
                <w:sz w:val="24"/>
              </w:rPr>
              <w:t>知识产权：无侵权行为。</w:t>
            </w:r>
          </w:p>
          <w:p w14:paraId="4A33881D" w14:textId="434B020C" w:rsidR="00B5549B" w:rsidRPr="006E684F" w:rsidRDefault="00B5549B" w:rsidP="001728D1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（二）</w:t>
            </w:r>
            <w:r w:rsidRPr="006E684F">
              <w:rPr>
                <w:sz w:val="24"/>
              </w:rPr>
              <w:t>MOOC</w:t>
            </w:r>
            <w:r w:rsidRPr="006E684F">
              <w:rPr>
                <w:sz w:val="24"/>
              </w:rPr>
              <w:t>课</w:t>
            </w:r>
            <w:r w:rsidR="0035027A">
              <w:rPr>
                <w:rFonts w:hint="eastAsia"/>
                <w:sz w:val="24"/>
              </w:rPr>
              <w:t>程</w:t>
            </w:r>
            <w:bookmarkStart w:id="0" w:name="_GoBack"/>
            <w:bookmarkEnd w:id="0"/>
          </w:p>
          <w:p w14:paraId="35F9944E" w14:textId="529C97CF" w:rsidR="005D3C97" w:rsidRPr="006E684F" w:rsidRDefault="00B5549B" w:rsidP="005D3C97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1.</w:t>
            </w:r>
            <w:r w:rsidRPr="006E684F">
              <w:rPr>
                <w:sz w:val="24"/>
              </w:rPr>
              <w:t>视频内容：</w:t>
            </w:r>
            <w:r w:rsidR="005D3C97" w:rsidRPr="006E684F">
              <w:rPr>
                <w:sz w:val="24"/>
              </w:rPr>
              <w:t>以知识点</w:t>
            </w:r>
            <w:r w:rsidR="003179A0" w:rsidRPr="006E684F">
              <w:rPr>
                <w:sz w:val="24"/>
              </w:rPr>
              <w:t>来</w:t>
            </w:r>
            <w:r w:rsidR="005D3C97" w:rsidRPr="006E684F">
              <w:rPr>
                <w:sz w:val="24"/>
              </w:rPr>
              <w:t>组织教学内容</w:t>
            </w:r>
            <w:r w:rsidR="0003370E" w:rsidRPr="006E684F">
              <w:rPr>
                <w:sz w:val="24"/>
              </w:rPr>
              <w:t>，能合理融入课程思政元素</w:t>
            </w:r>
            <w:r w:rsidR="003179A0" w:rsidRPr="006E684F">
              <w:rPr>
                <w:sz w:val="24"/>
              </w:rPr>
              <w:t>和创新创业教育精神</w:t>
            </w:r>
            <w:r w:rsidR="0003370E" w:rsidRPr="006E684F">
              <w:rPr>
                <w:sz w:val="24"/>
              </w:rPr>
              <w:t>；</w:t>
            </w:r>
          </w:p>
          <w:p w14:paraId="42BB5106" w14:textId="77777777" w:rsidR="00B5549B" w:rsidRPr="006E684F" w:rsidRDefault="005D3C97" w:rsidP="005D3C97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2.</w:t>
            </w:r>
            <w:r w:rsidRPr="006E684F">
              <w:rPr>
                <w:sz w:val="24"/>
              </w:rPr>
              <w:t>视频时长：总时长不低于</w:t>
            </w:r>
            <w:r w:rsidRPr="006E684F">
              <w:rPr>
                <w:sz w:val="24"/>
              </w:rPr>
              <w:t>360</w:t>
            </w:r>
            <w:r w:rsidRPr="006E684F">
              <w:rPr>
                <w:sz w:val="24"/>
              </w:rPr>
              <w:t>分钟</w:t>
            </w:r>
            <w:r w:rsidR="0003370E" w:rsidRPr="006E684F">
              <w:rPr>
                <w:sz w:val="24"/>
              </w:rPr>
              <w:t>；</w:t>
            </w:r>
          </w:p>
          <w:p w14:paraId="2720211B" w14:textId="77777777" w:rsidR="005D3C97" w:rsidRPr="006E684F" w:rsidRDefault="005D3C97" w:rsidP="005D3C97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sz w:val="24"/>
              </w:rPr>
            </w:pPr>
            <w:r w:rsidRPr="006E684F">
              <w:rPr>
                <w:sz w:val="24"/>
              </w:rPr>
              <w:t>3.</w:t>
            </w:r>
            <w:r w:rsidRPr="006E684F">
              <w:rPr>
                <w:sz w:val="24"/>
              </w:rPr>
              <w:t>技术规范：在技术要求上参照</w:t>
            </w:r>
            <w:r w:rsidRPr="006E684F">
              <w:rPr>
                <w:sz w:val="24"/>
              </w:rPr>
              <w:t>“</w:t>
            </w:r>
            <w:r w:rsidRPr="006E684F">
              <w:rPr>
                <w:sz w:val="24"/>
              </w:rPr>
              <w:t>安徽医科大学在线课程技术要求</w:t>
            </w:r>
            <w:r w:rsidRPr="006E684F">
              <w:rPr>
                <w:sz w:val="24"/>
              </w:rPr>
              <w:t>”</w:t>
            </w:r>
            <w:r w:rsidRPr="006E684F">
              <w:rPr>
                <w:sz w:val="24"/>
              </w:rPr>
              <w:t>（附件</w:t>
            </w:r>
            <w:r w:rsidRPr="006E684F">
              <w:rPr>
                <w:sz w:val="24"/>
              </w:rPr>
              <w:t>4</w:t>
            </w:r>
            <w:r w:rsidRPr="006E684F">
              <w:rPr>
                <w:sz w:val="24"/>
              </w:rPr>
              <w:t>）执行；</w:t>
            </w:r>
          </w:p>
          <w:p w14:paraId="16A2DF0E" w14:textId="77777777" w:rsidR="005D3C97" w:rsidRPr="006E684F" w:rsidRDefault="005D3C97" w:rsidP="005D3C97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4.</w:t>
            </w:r>
            <w:r w:rsidRPr="006E684F">
              <w:rPr>
                <w:sz w:val="24"/>
              </w:rPr>
              <w:t>知识产权：无侵权行为。</w:t>
            </w:r>
          </w:p>
        </w:tc>
      </w:tr>
      <w:tr w:rsidR="00386969" w:rsidRPr="006E684F" w14:paraId="4D748CC3" w14:textId="77777777" w:rsidTr="00225150">
        <w:trPr>
          <w:trHeight w:val="1492"/>
          <w:jc w:val="center"/>
        </w:trPr>
        <w:tc>
          <w:tcPr>
            <w:tcW w:w="1261" w:type="dxa"/>
            <w:vMerge/>
          </w:tcPr>
          <w:p w14:paraId="07B33476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F04F1D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非视频资源</w:t>
            </w:r>
          </w:p>
        </w:tc>
        <w:tc>
          <w:tcPr>
            <w:tcW w:w="6672" w:type="dxa"/>
            <w:vAlign w:val="center"/>
          </w:tcPr>
          <w:p w14:paraId="1E17CC03" w14:textId="77777777" w:rsidR="00386969" w:rsidRPr="006E684F" w:rsidRDefault="00386969" w:rsidP="00225150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sz w:val="24"/>
              </w:rPr>
            </w:pPr>
            <w:r w:rsidRPr="006E684F">
              <w:rPr>
                <w:sz w:val="24"/>
              </w:rPr>
              <w:t>1.</w:t>
            </w:r>
            <w:r w:rsidRPr="006E684F">
              <w:rPr>
                <w:sz w:val="24"/>
              </w:rPr>
              <w:t>完备性：包含课程介绍、课程公告、教学大纲、课件、参考资料、讨论、测试和作业、考试等；</w:t>
            </w:r>
          </w:p>
          <w:p w14:paraId="11FA6154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2.</w:t>
            </w:r>
            <w:r w:rsidRPr="006E684F">
              <w:rPr>
                <w:sz w:val="24"/>
              </w:rPr>
              <w:t>资源数量：非视频资源数量原则上</w:t>
            </w:r>
            <w:r w:rsidR="00FA62E8" w:rsidRPr="006E684F">
              <w:rPr>
                <w:sz w:val="24"/>
              </w:rPr>
              <w:t>覆盖每个教学章节</w:t>
            </w:r>
            <w:r w:rsidR="0074007D" w:rsidRPr="006E684F">
              <w:rPr>
                <w:sz w:val="24"/>
              </w:rPr>
              <w:t>。</w:t>
            </w:r>
          </w:p>
        </w:tc>
      </w:tr>
      <w:tr w:rsidR="00386969" w:rsidRPr="006E684F" w14:paraId="6BE77D7A" w14:textId="77777777" w:rsidTr="00225150">
        <w:trPr>
          <w:trHeight w:val="1400"/>
          <w:jc w:val="center"/>
        </w:trPr>
        <w:tc>
          <w:tcPr>
            <w:tcW w:w="1261" w:type="dxa"/>
            <w:vAlign w:val="center"/>
          </w:tcPr>
          <w:p w14:paraId="0B48E5FE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课程团队</w:t>
            </w:r>
          </w:p>
        </w:tc>
        <w:tc>
          <w:tcPr>
            <w:tcW w:w="1418" w:type="dxa"/>
            <w:vAlign w:val="center"/>
          </w:tcPr>
          <w:p w14:paraId="06ABE9E3" w14:textId="77777777" w:rsidR="00386969" w:rsidRPr="006E684F" w:rsidRDefault="00FA62E8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人员与分工</w:t>
            </w:r>
          </w:p>
        </w:tc>
        <w:tc>
          <w:tcPr>
            <w:tcW w:w="6672" w:type="dxa"/>
            <w:vAlign w:val="center"/>
          </w:tcPr>
          <w:p w14:paraId="0C386E2D" w14:textId="77777777" w:rsidR="00386969" w:rsidRPr="006E684F" w:rsidRDefault="00FA62E8" w:rsidP="001728D1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课程团队应有明确的课程负责人，团队中应包括授课教师、在线管理人员，既确保课程学术性，又考虑技术性，充分做好网络教学设计与在线教学过程的互动交流。</w:t>
            </w:r>
          </w:p>
        </w:tc>
      </w:tr>
      <w:tr w:rsidR="00386969" w:rsidRPr="006E684F" w14:paraId="68BF82A3" w14:textId="77777777" w:rsidTr="00225150">
        <w:trPr>
          <w:trHeight w:val="2257"/>
          <w:jc w:val="center"/>
        </w:trPr>
        <w:tc>
          <w:tcPr>
            <w:tcW w:w="1261" w:type="dxa"/>
            <w:vMerge w:val="restart"/>
            <w:vAlign w:val="center"/>
          </w:tcPr>
          <w:p w14:paraId="2AC595F3" w14:textId="77777777" w:rsidR="00386969" w:rsidRPr="006E684F" w:rsidRDefault="00FA62E8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课程应用</w:t>
            </w:r>
          </w:p>
        </w:tc>
        <w:tc>
          <w:tcPr>
            <w:tcW w:w="1418" w:type="dxa"/>
            <w:vAlign w:val="center"/>
          </w:tcPr>
          <w:p w14:paraId="79166304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教学活动与指导</w:t>
            </w:r>
          </w:p>
        </w:tc>
        <w:tc>
          <w:tcPr>
            <w:tcW w:w="6672" w:type="dxa"/>
            <w:vAlign w:val="center"/>
          </w:tcPr>
          <w:p w14:paraId="6AE18530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基于网络课程平台，教师</w:t>
            </w:r>
            <w:r w:rsidR="00225150" w:rsidRPr="006E684F">
              <w:rPr>
                <w:sz w:val="24"/>
              </w:rPr>
              <w:t>团队分工明确，</w:t>
            </w:r>
            <w:r w:rsidR="00FA62E8" w:rsidRPr="006E684F">
              <w:rPr>
                <w:sz w:val="24"/>
              </w:rPr>
              <w:t>能保障</w:t>
            </w:r>
            <w:r w:rsidRPr="006E684F">
              <w:rPr>
                <w:sz w:val="24"/>
              </w:rPr>
              <w:t>为学习者提供测验、作业、考试、答疑、讨论等教学组织活动，及时开展在线指导与测评。各项教学活动完整、有效，按计划实施，师生互动充分，能有效促进师生之间、学生之间进行资源共享、互动交流和自主式与协作式学习。</w:t>
            </w:r>
          </w:p>
        </w:tc>
      </w:tr>
      <w:tr w:rsidR="00386969" w:rsidRPr="006E684F" w14:paraId="1C0B412A" w14:textId="77777777" w:rsidTr="00225150">
        <w:trPr>
          <w:trHeight w:val="2955"/>
          <w:jc w:val="center"/>
        </w:trPr>
        <w:tc>
          <w:tcPr>
            <w:tcW w:w="1261" w:type="dxa"/>
            <w:vMerge/>
          </w:tcPr>
          <w:p w14:paraId="16039F54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4041383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b/>
                <w:sz w:val="24"/>
              </w:rPr>
            </w:pPr>
            <w:r w:rsidRPr="006E684F">
              <w:rPr>
                <w:b/>
                <w:sz w:val="24"/>
              </w:rPr>
              <w:t>教学效果与影响</w:t>
            </w:r>
          </w:p>
        </w:tc>
        <w:tc>
          <w:tcPr>
            <w:tcW w:w="6672" w:type="dxa"/>
            <w:vAlign w:val="center"/>
          </w:tcPr>
          <w:p w14:paraId="4B6D52B2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课程</w:t>
            </w:r>
            <w:r w:rsidR="00225150" w:rsidRPr="006E684F">
              <w:rPr>
                <w:sz w:val="24"/>
              </w:rPr>
              <w:t>能够实现</w:t>
            </w:r>
            <w:r w:rsidRPr="006E684F">
              <w:rPr>
                <w:sz w:val="24"/>
              </w:rPr>
              <w:t>共享，应用模式多样，</w:t>
            </w:r>
            <w:r w:rsidR="00225150" w:rsidRPr="006E684F">
              <w:rPr>
                <w:sz w:val="24"/>
              </w:rPr>
              <w:t>教学设计中能综合使用</w:t>
            </w:r>
            <w:r w:rsidRPr="006E684F">
              <w:rPr>
                <w:sz w:val="24"/>
              </w:rPr>
              <w:t>线上线下</w:t>
            </w:r>
            <w:r w:rsidR="00225150" w:rsidRPr="006E684F">
              <w:rPr>
                <w:sz w:val="24"/>
              </w:rPr>
              <w:t>混合式教学方法</w:t>
            </w:r>
            <w:r w:rsidRPr="006E684F">
              <w:rPr>
                <w:sz w:val="24"/>
              </w:rPr>
              <w:t>，能切实提高教学质量。教学效果与影响</w:t>
            </w:r>
            <w:r w:rsidR="00225150" w:rsidRPr="006E684F">
              <w:rPr>
                <w:sz w:val="24"/>
              </w:rPr>
              <w:t>在建设目标中</w:t>
            </w:r>
            <w:r w:rsidRPr="006E684F">
              <w:rPr>
                <w:sz w:val="24"/>
              </w:rPr>
              <w:t>应</w:t>
            </w:r>
            <w:r w:rsidR="00225150" w:rsidRPr="006E684F">
              <w:rPr>
                <w:sz w:val="24"/>
              </w:rPr>
              <w:t>有明确规划，在应用应能达到</w:t>
            </w:r>
            <w:r w:rsidRPr="006E684F">
              <w:rPr>
                <w:sz w:val="24"/>
              </w:rPr>
              <w:t>：</w:t>
            </w:r>
          </w:p>
          <w:p w14:paraId="3C0A42CB" w14:textId="77777777" w:rsidR="00386969" w:rsidRPr="006E684F" w:rsidRDefault="00386969" w:rsidP="001728D1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1.</w:t>
            </w:r>
            <w:r w:rsidRPr="006E684F">
              <w:rPr>
                <w:sz w:val="24"/>
              </w:rPr>
              <w:t>原则上</w:t>
            </w:r>
            <w:r w:rsidR="00225150" w:rsidRPr="006E684F">
              <w:rPr>
                <w:sz w:val="24"/>
              </w:rPr>
              <w:t>能满足教学班学生到课率达到</w:t>
            </w:r>
            <w:r w:rsidR="00225150" w:rsidRPr="006E684F">
              <w:rPr>
                <w:sz w:val="24"/>
              </w:rPr>
              <w:t>100%</w:t>
            </w:r>
            <w:r w:rsidRPr="006E684F">
              <w:rPr>
                <w:sz w:val="24"/>
              </w:rPr>
              <w:t>；</w:t>
            </w:r>
          </w:p>
          <w:p w14:paraId="70B12E33" w14:textId="77777777" w:rsidR="00386969" w:rsidRPr="006E684F" w:rsidRDefault="00386969" w:rsidP="00225150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sz w:val="24"/>
              </w:rPr>
            </w:pPr>
            <w:r w:rsidRPr="006E684F">
              <w:rPr>
                <w:sz w:val="24"/>
              </w:rPr>
              <w:t>2.</w:t>
            </w:r>
            <w:r w:rsidRPr="006E684F">
              <w:rPr>
                <w:sz w:val="24"/>
              </w:rPr>
              <w:t>课程应用模式多样，除在线学习外，还</w:t>
            </w:r>
            <w:r w:rsidR="00225150" w:rsidRPr="006E684F">
              <w:rPr>
                <w:sz w:val="24"/>
              </w:rPr>
              <w:t>可</w:t>
            </w:r>
            <w:r w:rsidRPr="006E684F">
              <w:rPr>
                <w:sz w:val="24"/>
              </w:rPr>
              <w:t>应用于翻转教学、</w:t>
            </w:r>
            <w:r w:rsidRPr="006E684F">
              <w:rPr>
                <w:sz w:val="24"/>
              </w:rPr>
              <w:t>SPOC</w:t>
            </w:r>
            <w:r w:rsidRPr="006E684F">
              <w:rPr>
                <w:sz w:val="24"/>
              </w:rPr>
              <w:t>教学等；</w:t>
            </w:r>
          </w:p>
          <w:p w14:paraId="58464D2B" w14:textId="5FBA2147" w:rsidR="00386969" w:rsidRPr="006E684F" w:rsidRDefault="00386969" w:rsidP="00225150">
            <w:pPr>
              <w:adjustRightInd w:val="0"/>
              <w:snapToGrid w:val="0"/>
              <w:spacing w:line="0" w:lineRule="atLeast"/>
              <w:rPr>
                <w:sz w:val="24"/>
              </w:rPr>
            </w:pPr>
            <w:r w:rsidRPr="006E684F">
              <w:rPr>
                <w:sz w:val="24"/>
              </w:rPr>
              <w:t>3.</w:t>
            </w:r>
            <w:r w:rsidRPr="006E684F">
              <w:rPr>
                <w:sz w:val="24"/>
              </w:rPr>
              <w:t>课程共享范围广，除</w:t>
            </w:r>
            <w:r w:rsidR="00225150" w:rsidRPr="006E684F">
              <w:rPr>
                <w:sz w:val="24"/>
              </w:rPr>
              <w:t>教学班学生</w:t>
            </w:r>
            <w:r w:rsidRPr="006E684F">
              <w:rPr>
                <w:sz w:val="24"/>
              </w:rPr>
              <w:t>外，</w:t>
            </w:r>
            <w:r w:rsidR="00225150" w:rsidRPr="006E684F">
              <w:rPr>
                <w:sz w:val="24"/>
              </w:rPr>
              <w:t>可支持其他</w:t>
            </w:r>
            <w:r w:rsidRPr="006E684F">
              <w:rPr>
                <w:sz w:val="24"/>
              </w:rPr>
              <w:t>高校</w:t>
            </w:r>
            <w:r w:rsidR="003179A0" w:rsidRPr="006E684F">
              <w:rPr>
                <w:sz w:val="24"/>
              </w:rPr>
              <w:t>和社会</w:t>
            </w:r>
            <w:r w:rsidRPr="006E684F">
              <w:rPr>
                <w:sz w:val="24"/>
              </w:rPr>
              <w:t>应用。</w:t>
            </w:r>
          </w:p>
        </w:tc>
      </w:tr>
    </w:tbl>
    <w:p w14:paraId="76CFBA3A" w14:textId="77777777" w:rsidR="00386969" w:rsidRPr="006E684F" w:rsidRDefault="00386969"/>
    <w:sectPr w:rsidR="00386969" w:rsidRPr="006E684F" w:rsidSect="0021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65DD" w14:textId="77777777" w:rsidR="00C03E0E" w:rsidRDefault="00C03E0E" w:rsidP="00386969">
      <w:r>
        <w:separator/>
      </w:r>
    </w:p>
  </w:endnote>
  <w:endnote w:type="continuationSeparator" w:id="0">
    <w:p w14:paraId="035B8C21" w14:textId="77777777" w:rsidR="00C03E0E" w:rsidRDefault="00C03E0E" w:rsidP="0038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4887" w14:textId="77777777" w:rsidR="00C03E0E" w:rsidRDefault="00C03E0E" w:rsidP="00386969">
      <w:r>
        <w:separator/>
      </w:r>
    </w:p>
  </w:footnote>
  <w:footnote w:type="continuationSeparator" w:id="0">
    <w:p w14:paraId="7D6703BC" w14:textId="77777777" w:rsidR="00C03E0E" w:rsidRDefault="00C03E0E" w:rsidP="0038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38"/>
    <w:rsid w:val="00010738"/>
    <w:rsid w:val="0003370E"/>
    <w:rsid w:val="000A22EC"/>
    <w:rsid w:val="00210D8A"/>
    <w:rsid w:val="00225150"/>
    <w:rsid w:val="002C4399"/>
    <w:rsid w:val="003179A0"/>
    <w:rsid w:val="0035027A"/>
    <w:rsid w:val="00386969"/>
    <w:rsid w:val="005826F3"/>
    <w:rsid w:val="005D013C"/>
    <w:rsid w:val="005D3C97"/>
    <w:rsid w:val="006E684F"/>
    <w:rsid w:val="0074007D"/>
    <w:rsid w:val="007D440D"/>
    <w:rsid w:val="00A30D98"/>
    <w:rsid w:val="00B552BB"/>
    <w:rsid w:val="00B5549B"/>
    <w:rsid w:val="00B90B76"/>
    <w:rsid w:val="00C03E0E"/>
    <w:rsid w:val="00C77DDB"/>
    <w:rsid w:val="00E24DD7"/>
    <w:rsid w:val="00E37FEB"/>
    <w:rsid w:val="00F1532C"/>
    <w:rsid w:val="00FA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B1DDF"/>
  <w15:docId w15:val="{D2EFDC51-68FF-4CCE-958B-BB25FFC0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6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9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9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96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400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007D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122</Words>
  <Characters>700</Characters>
  <Application>Microsoft Office Word</Application>
  <DocSecurity>0</DocSecurity>
  <Lines>5</Lines>
  <Paragraphs>1</Paragraphs>
  <ScaleCrop>false</ScaleCrop>
  <Company>HP Inc.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xiexuefeng@ahmu.edu.cn</dc:creator>
  <cp:keywords/>
  <dc:description/>
  <cp:lastModifiedBy>xiexuefeng@ahmu.edu.cn</cp:lastModifiedBy>
  <cp:revision>11</cp:revision>
  <cp:lastPrinted>2020-02-27T07:00:00Z</cp:lastPrinted>
  <dcterms:created xsi:type="dcterms:W3CDTF">2020-02-27T05:34:00Z</dcterms:created>
  <dcterms:modified xsi:type="dcterms:W3CDTF">2020-03-03T02:41:00Z</dcterms:modified>
</cp:coreProperties>
</file>